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98E30" w14:textId="77777777" w:rsidR="00E218FE" w:rsidRDefault="00E218FE"/>
    <w:p w14:paraId="54407691" w14:textId="77777777" w:rsidR="00F42F71" w:rsidRDefault="0068111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</w:p>
    <w:p w14:paraId="48117C2E" w14:textId="10A05F60" w:rsidR="0068111A" w:rsidRPr="0068111A" w:rsidRDefault="00F42F7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="0068111A">
        <w:rPr>
          <w:b/>
          <w:sz w:val="24"/>
          <w:szCs w:val="24"/>
        </w:rPr>
        <w:t xml:space="preserve"> </w:t>
      </w:r>
      <w:r w:rsidR="0068111A" w:rsidRPr="0068111A">
        <w:rPr>
          <w:b/>
          <w:sz w:val="24"/>
          <w:szCs w:val="24"/>
          <w:u w:val="single"/>
        </w:rPr>
        <w:t>CURRICULUM VITAE</w:t>
      </w:r>
      <w:r w:rsidR="006224F4">
        <w:rPr>
          <w:b/>
          <w:sz w:val="24"/>
          <w:szCs w:val="24"/>
          <w:u w:val="single"/>
        </w:rPr>
        <w:t xml:space="preserve"> </w:t>
      </w:r>
    </w:p>
    <w:p w14:paraId="61D5D2F1" w14:textId="611593F2" w:rsidR="0068111A" w:rsidRDefault="006224F4">
      <w:r>
        <w:t xml:space="preserve">                                                                                                            </w:t>
      </w:r>
      <w:r>
        <w:tab/>
      </w:r>
      <w:r>
        <w:tab/>
      </w:r>
      <w:r>
        <w:tab/>
        <w:t xml:space="preserve">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33A1CFC5" wp14:editId="61AC89A3">
                <wp:extent cx="304800" cy="304800"/>
                <wp:effectExtent l="0" t="0" r="0" b="0"/>
                <wp:docPr id="79065388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C08EB0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</w:t>
      </w:r>
      <w:r>
        <w:rPr>
          <w:noProof/>
        </w:rPr>
        <mc:AlternateContent>
          <mc:Choice Requires="wps">
            <w:drawing>
              <wp:inline distT="0" distB="0" distL="0" distR="0" wp14:anchorId="4D69D993" wp14:editId="367766F1">
                <wp:extent cx="304800" cy="304800"/>
                <wp:effectExtent l="0" t="0" r="0" b="0"/>
                <wp:docPr id="38576822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70FA84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0879"/>
      </w:tblGrid>
      <w:tr w:rsidR="00E218FE" w:rsidRPr="001F77D7" w14:paraId="3ADBA024" w14:textId="77777777">
        <w:trPr>
          <w:trHeight w:val="1215"/>
        </w:trPr>
        <w:tc>
          <w:tcPr>
            <w:tcW w:w="10879" w:type="dxa"/>
            <w:tcBorders>
              <w:bottom w:val="single" w:sz="20" w:space="0" w:color="000000"/>
            </w:tcBorders>
            <w:shd w:val="clear" w:color="auto" w:fill="auto"/>
          </w:tcPr>
          <w:p w14:paraId="630A4668" w14:textId="7A4F4E3D" w:rsidR="00E218FE" w:rsidRPr="001F77D7" w:rsidRDefault="00E218FE" w:rsidP="0068111A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1F77D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Naveen Krishna </w:t>
            </w:r>
            <w:proofErr w:type="spellStart"/>
            <w:r w:rsidRPr="001F77D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Mothey</w:t>
            </w:r>
            <w:proofErr w:type="spellEnd"/>
            <w:r w:rsidR="006224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        </w:t>
            </w:r>
            <w:r w:rsidR="006224F4">
              <w:rPr>
                <w:noProof/>
              </w:rPr>
              <w:drawing>
                <wp:inline distT="0" distB="0" distL="0" distR="0" wp14:anchorId="5FA516AF" wp14:editId="6D88CECF">
                  <wp:extent cx="1097280" cy="1425824"/>
                  <wp:effectExtent l="0" t="0" r="7620" b="3175"/>
                  <wp:docPr id="69085235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504" cy="1484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C0256" w14:textId="77777777" w:rsidR="00E218FE" w:rsidRPr="001F77D7" w:rsidRDefault="00E218FE" w:rsidP="0068111A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1F77D7">
              <w:rPr>
                <w:rFonts w:ascii="Times New Roman" w:hAnsi="Times New Roman" w:cs="Times New Roman"/>
                <w:bCs/>
              </w:rPr>
              <w:t>email: motheynaveen@gmail.com</w:t>
            </w:r>
          </w:p>
          <w:p w14:paraId="45326F10" w14:textId="77777777" w:rsidR="00E218FE" w:rsidRPr="001F77D7" w:rsidRDefault="00E218FE" w:rsidP="0068111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1F77D7">
              <w:rPr>
                <w:rFonts w:ascii="Times New Roman" w:hAnsi="Times New Roman" w:cs="Times New Roman"/>
                <w:bCs/>
              </w:rPr>
              <w:t>Mobile: +91 950-555-2225</w:t>
            </w:r>
            <w:r w:rsidR="00227283">
              <w:rPr>
                <w:rFonts w:ascii="Times New Roman" w:hAnsi="Times New Roman" w:cs="Times New Roman"/>
                <w:bCs/>
              </w:rPr>
              <w:t>, 807-495-9779.</w:t>
            </w:r>
          </w:p>
        </w:tc>
      </w:tr>
      <w:tr w:rsidR="00E218FE" w:rsidRPr="001F77D7" w14:paraId="0C56F55D" w14:textId="77777777">
        <w:trPr>
          <w:trHeight w:val="629"/>
        </w:trPr>
        <w:tc>
          <w:tcPr>
            <w:tcW w:w="10879" w:type="dxa"/>
            <w:shd w:val="clear" w:color="auto" w:fill="auto"/>
          </w:tcPr>
          <w:p w14:paraId="169B4B10" w14:textId="77777777" w:rsidR="00E218FE" w:rsidRPr="001F77D7" w:rsidRDefault="00E218FE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E9B7150" w14:textId="77777777" w:rsidR="00E218FE" w:rsidRPr="00F44B46" w:rsidRDefault="0068111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F44B46">
              <w:rPr>
                <w:rFonts w:ascii="Times New Roman" w:hAnsi="Times New Roman" w:cs="Times New Roman"/>
              </w:rPr>
              <w:t>Obtaining the academic position in an institute that will give me the chance to utilize my teaching and management skills, knowledge and industrial experience for the knowledge transformation.</w:t>
            </w:r>
          </w:p>
        </w:tc>
      </w:tr>
    </w:tbl>
    <w:p w14:paraId="7F0FA874" w14:textId="77777777" w:rsidR="00183DCF" w:rsidRPr="00183DCF" w:rsidRDefault="00183DCF" w:rsidP="00183DCF">
      <w:pPr>
        <w:spacing w:after="0"/>
        <w:rPr>
          <w:vanish/>
        </w:rPr>
      </w:pPr>
    </w:p>
    <w:tbl>
      <w:tblPr>
        <w:tblpPr w:leftFromText="180" w:rightFromText="180" w:horzAnchor="margin" w:tblpY="15135"/>
        <w:tblW w:w="0" w:type="auto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</w:tblPr>
      <w:tblGrid>
        <w:gridCol w:w="10485"/>
      </w:tblGrid>
      <w:tr w:rsidR="00E218FE" w:rsidRPr="001F77D7" w14:paraId="49C01401" w14:textId="77777777" w:rsidTr="005C2209">
        <w:trPr>
          <w:trHeight w:val="95"/>
        </w:trPr>
        <w:tc>
          <w:tcPr>
            <w:tcW w:w="10485" w:type="dxa"/>
            <w:shd w:val="clear" w:color="auto" w:fill="FFFFFF"/>
          </w:tcPr>
          <w:p w14:paraId="16BE68C6" w14:textId="77777777" w:rsidR="0054195B" w:rsidRPr="001F77D7" w:rsidRDefault="00D66FF1" w:rsidP="0068111A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 w:rsidRPr="001F77D7">
              <w:rPr>
                <w:rFonts w:ascii="Times New Roman" w:hAnsi="Times New Roman" w:cs="Times New Roman"/>
                <w:b/>
                <w:bCs/>
              </w:rPr>
              <w:t>C</w:t>
            </w:r>
            <w:r w:rsidR="00E218FE" w:rsidRPr="001F77D7">
              <w:rPr>
                <w:rFonts w:ascii="Times New Roman" w:hAnsi="Times New Roman" w:cs="Times New Roman"/>
                <w:b/>
                <w:bCs/>
              </w:rPr>
              <w:t>AREER SUMMARY</w:t>
            </w:r>
          </w:p>
          <w:p w14:paraId="21C62682" w14:textId="77777777" w:rsidR="0054195B" w:rsidRPr="001F77D7" w:rsidRDefault="0054195B" w:rsidP="0068111A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1F77D7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_____________________________________________________________________________________________</w:t>
            </w:r>
          </w:p>
        </w:tc>
      </w:tr>
      <w:tr w:rsidR="00E218FE" w:rsidRPr="001F77D7" w14:paraId="43A70489" w14:textId="77777777" w:rsidTr="005C2209">
        <w:trPr>
          <w:trHeight w:val="2183"/>
        </w:trPr>
        <w:tc>
          <w:tcPr>
            <w:tcW w:w="10485" w:type="dxa"/>
            <w:shd w:val="clear" w:color="auto" w:fill="auto"/>
          </w:tcPr>
          <w:p w14:paraId="68CC4ED7" w14:textId="77777777" w:rsidR="00E218FE" w:rsidRPr="001F77D7" w:rsidRDefault="005014E0" w:rsidP="00D66FF1">
            <w:pPr>
              <w:numPr>
                <w:ilvl w:val="0"/>
                <w:numId w:val="1"/>
              </w:numPr>
              <w:tabs>
                <w:tab w:val="left" w:pos="368"/>
              </w:tabs>
              <w:spacing w:after="0" w:line="100" w:lineRule="atLeast"/>
              <w:ind w:left="368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More than 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8398E">
              <w:rPr>
                <w:rFonts w:ascii="Times New Roman" w:hAnsi="Times New Roman" w:cs="Times New Roman"/>
                <w:b/>
                <w:bCs/>
              </w:rPr>
              <w:t>6</w:t>
            </w:r>
            <w:r w:rsidR="00E218FE" w:rsidRPr="006F3FCB">
              <w:rPr>
                <w:rFonts w:ascii="Times New Roman" w:hAnsi="Times New Roman" w:cs="Times New Roman"/>
                <w:b/>
                <w:bCs/>
              </w:rPr>
              <w:t xml:space="preserve"> years</w:t>
            </w:r>
            <w:r w:rsidR="00E218FE" w:rsidRPr="001F77D7">
              <w:rPr>
                <w:rFonts w:ascii="Times New Roman" w:hAnsi="Times New Roman" w:cs="Times New Roman"/>
                <w:bCs/>
              </w:rPr>
              <w:t xml:space="preserve"> of experience with reputed corporate &amp; academic organizations</w:t>
            </w:r>
          </w:p>
          <w:p w14:paraId="00F97E34" w14:textId="77777777" w:rsidR="0068111A" w:rsidRDefault="0068111A" w:rsidP="0068111A">
            <w:pPr>
              <w:numPr>
                <w:ilvl w:val="0"/>
                <w:numId w:val="1"/>
              </w:numPr>
              <w:tabs>
                <w:tab w:val="left" w:pos="368"/>
              </w:tabs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68111A">
              <w:rPr>
                <w:rFonts w:ascii="Times New Roman" w:hAnsi="Times New Roman" w:cs="Times New Roman"/>
                <w:bCs/>
              </w:rPr>
              <w:t>Sound subject knowledge of proven &amp; contemporary human resources practices &amp; thought</w:t>
            </w:r>
          </w:p>
          <w:p w14:paraId="7E6B3A2C" w14:textId="77777777" w:rsidR="00E218FE" w:rsidRPr="001F77D7" w:rsidRDefault="00E218FE" w:rsidP="00D66FF1">
            <w:pPr>
              <w:numPr>
                <w:ilvl w:val="0"/>
                <w:numId w:val="1"/>
              </w:numPr>
              <w:tabs>
                <w:tab w:val="left" w:pos="368"/>
              </w:tabs>
              <w:spacing w:after="0" w:line="100" w:lineRule="atLeast"/>
              <w:ind w:left="368" w:firstLine="0"/>
              <w:rPr>
                <w:rFonts w:ascii="Times New Roman" w:hAnsi="Times New Roman" w:cs="Times New Roman"/>
                <w:bCs/>
              </w:rPr>
            </w:pPr>
            <w:r w:rsidRPr="001F77D7">
              <w:rPr>
                <w:rFonts w:ascii="Times New Roman" w:hAnsi="Times New Roman" w:cs="Times New Roman"/>
                <w:bCs/>
              </w:rPr>
              <w:t>Hands on generalist and HR-Operations profile</w:t>
            </w:r>
          </w:p>
          <w:p w14:paraId="72A3AD68" w14:textId="77777777" w:rsidR="00A9326A" w:rsidRPr="001F77D7" w:rsidRDefault="00E218FE" w:rsidP="00D66FF1">
            <w:pPr>
              <w:numPr>
                <w:ilvl w:val="0"/>
                <w:numId w:val="1"/>
              </w:numPr>
              <w:tabs>
                <w:tab w:val="left" w:pos="368"/>
              </w:tabs>
              <w:spacing w:after="0" w:line="100" w:lineRule="atLeast"/>
              <w:ind w:left="368" w:firstLine="0"/>
              <w:rPr>
                <w:rFonts w:ascii="Times New Roman" w:hAnsi="Times New Roman" w:cs="Times New Roman"/>
                <w:bCs/>
              </w:rPr>
            </w:pPr>
            <w:r w:rsidRPr="001F77D7">
              <w:rPr>
                <w:rFonts w:ascii="Times New Roman" w:hAnsi="Times New Roman" w:cs="Times New Roman"/>
                <w:bCs/>
              </w:rPr>
              <w:t xml:space="preserve">Good exposure to recruitment, employee engagement, learning &amp; development, and performance </w:t>
            </w:r>
          </w:p>
          <w:p w14:paraId="0C406B17" w14:textId="77777777" w:rsidR="00E218FE" w:rsidRPr="001F77D7" w:rsidRDefault="00A9326A" w:rsidP="008B3073">
            <w:pPr>
              <w:tabs>
                <w:tab w:val="left" w:pos="368"/>
              </w:tabs>
              <w:spacing w:after="0" w:line="100" w:lineRule="atLeast"/>
              <w:ind w:left="368"/>
              <w:rPr>
                <w:rFonts w:ascii="Times New Roman" w:hAnsi="Times New Roman" w:cs="Times New Roman"/>
                <w:bCs/>
              </w:rPr>
            </w:pPr>
            <w:r w:rsidRPr="001F77D7">
              <w:rPr>
                <w:rFonts w:ascii="Times New Roman" w:hAnsi="Times New Roman" w:cs="Times New Roman"/>
                <w:bCs/>
              </w:rPr>
              <w:t xml:space="preserve">       </w:t>
            </w:r>
            <w:r w:rsidR="00E218FE" w:rsidRPr="001F77D7">
              <w:rPr>
                <w:rFonts w:ascii="Times New Roman" w:hAnsi="Times New Roman" w:cs="Times New Roman"/>
                <w:bCs/>
              </w:rPr>
              <w:t xml:space="preserve">appraisal </w:t>
            </w:r>
          </w:p>
          <w:p w14:paraId="1E591205" w14:textId="77777777" w:rsidR="00E218FE" w:rsidRDefault="00E218FE" w:rsidP="00D66FF1">
            <w:pPr>
              <w:numPr>
                <w:ilvl w:val="0"/>
                <w:numId w:val="1"/>
              </w:numPr>
              <w:tabs>
                <w:tab w:val="left" w:pos="368"/>
              </w:tabs>
              <w:spacing w:after="0" w:line="100" w:lineRule="atLeast"/>
              <w:ind w:left="368" w:firstLine="0"/>
              <w:rPr>
                <w:rFonts w:ascii="Times New Roman" w:hAnsi="Times New Roman" w:cs="Times New Roman"/>
                <w:bCs/>
              </w:rPr>
            </w:pPr>
            <w:r w:rsidRPr="001F77D7">
              <w:rPr>
                <w:rFonts w:ascii="Times New Roman" w:hAnsi="Times New Roman" w:cs="Times New Roman"/>
                <w:bCs/>
              </w:rPr>
              <w:t>Strong interpersonal &amp; communicative skills</w:t>
            </w:r>
          </w:p>
          <w:p w14:paraId="5A151A4A" w14:textId="77777777" w:rsidR="00745088" w:rsidRDefault="00F42F71" w:rsidP="00F42F71">
            <w:pPr>
              <w:numPr>
                <w:ilvl w:val="0"/>
                <w:numId w:val="1"/>
              </w:numPr>
              <w:tabs>
                <w:tab w:val="left" w:pos="368"/>
              </w:tabs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F42F71">
              <w:rPr>
                <w:rFonts w:ascii="Times New Roman" w:hAnsi="Times New Roman" w:cs="Times New Roman"/>
                <w:bCs/>
              </w:rPr>
              <w:t>High multitasking ability to balance teaching and administrative duties</w:t>
            </w:r>
          </w:p>
          <w:p w14:paraId="769E65DE" w14:textId="77777777" w:rsidR="00F42F71" w:rsidRDefault="00F42F71" w:rsidP="00F42F71">
            <w:pPr>
              <w:numPr>
                <w:ilvl w:val="0"/>
                <w:numId w:val="1"/>
              </w:numPr>
              <w:tabs>
                <w:tab w:val="left" w:pos="368"/>
              </w:tabs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F42F71">
              <w:rPr>
                <w:rFonts w:ascii="Times New Roman" w:hAnsi="Times New Roman" w:cs="Times New Roman"/>
                <w:bCs/>
              </w:rPr>
              <w:t>Strong ability to deliver course material through a variety of teaching methods</w:t>
            </w:r>
          </w:p>
          <w:p w14:paraId="35B6DF73" w14:textId="77777777" w:rsidR="00E218FE" w:rsidRPr="001F77D7" w:rsidRDefault="00E218FE" w:rsidP="00745088">
            <w:pPr>
              <w:tabs>
                <w:tab w:val="left" w:pos="368"/>
              </w:tabs>
              <w:spacing w:after="0" w:line="100" w:lineRule="atLeast"/>
              <w:ind w:left="368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18FE" w:rsidRPr="001F77D7" w14:paraId="7202306B" w14:textId="77777777" w:rsidTr="005C2209">
        <w:trPr>
          <w:trHeight w:val="95"/>
        </w:trPr>
        <w:tc>
          <w:tcPr>
            <w:tcW w:w="10485" w:type="dxa"/>
            <w:shd w:val="clear" w:color="auto" w:fill="FFFFFF"/>
          </w:tcPr>
          <w:p w14:paraId="7965D9BA" w14:textId="77777777" w:rsidR="00E218FE" w:rsidRPr="001F77D7" w:rsidRDefault="00E218FE" w:rsidP="00A879E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7D7">
              <w:rPr>
                <w:rFonts w:ascii="Times New Roman" w:hAnsi="Times New Roman" w:cs="Times New Roman"/>
                <w:b/>
                <w:bCs/>
              </w:rPr>
              <w:t>CORE COMPETENCIES</w:t>
            </w:r>
          </w:p>
          <w:p w14:paraId="535EAC3B" w14:textId="77777777" w:rsidR="0054195B" w:rsidRPr="001F77D7" w:rsidRDefault="00A879E0" w:rsidP="00A879E0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F77D7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_____________________________________________________________________________________________</w:t>
            </w:r>
            <w:r w:rsidR="0054195B" w:rsidRPr="001F77D7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</w:p>
        </w:tc>
      </w:tr>
      <w:tr w:rsidR="00E218FE" w:rsidRPr="001F77D7" w14:paraId="6FA541C0" w14:textId="77777777" w:rsidTr="005C2209">
        <w:trPr>
          <w:trHeight w:val="95"/>
        </w:trPr>
        <w:tc>
          <w:tcPr>
            <w:tcW w:w="10485" w:type="dxa"/>
            <w:shd w:val="clear" w:color="auto" w:fill="auto"/>
          </w:tcPr>
          <w:p w14:paraId="590862AB" w14:textId="77777777" w:rsidR="007D6614" w:rsidRDefault="007D6614" w:rsidP="00D66FF1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  <w:b/>
              </w:rPr>
            </w:pPr>
          </w:p>
          <w:p w14:paraId="31BE263E" w14:textId="77777777" w:rsidR="00E216AC" w:rsidRDefault="00E216AC" w:rsidP="00D66FF1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  <w:b/>
              </w:rPr>
            </w:pPr>
          </w:p>
          <w:p w14:paraId="66CDF67B" w14:textId="77777777" w:rsidR="00E216AC" w:rsidRDefault="00E17BAD" w:rsidP="00D66FF1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Information and E</w:t>
            </w:r>
            <w:r w:rsidR="00E216AC">
              <w:rPr>
                <w:rFonts w:ascii="Times New Roman" w:hAnsi="Times New Roman" w:cs="Times New Roman"/>
                <w:b/>
              </w:rPr>
              <w:t xml:space="preserve">ducation delivery           </w:t>
            </w:r>
            <w:r>
              <w:rPr>
                <w:rFonts w:ascii="Times New Roman" w:hAnsi="Times New Roman" w:cs="Times New Roman"/>
                <w:b/>
              </w:rPr>
              <w:t xml:space="preserve">   L</w:t>
            </w:r>
            <w:r w:rsidR="00E216AC">
              <w:rPr>
                <w:rFonts w:ascii="Times New Roman" w:hAnsi="Times New Roman" w:cs="Times New Roman"/>
                <w:b/>
              </w:rPr>
              <w:t xml:space="preserve">eadership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Organizational Management</w:t>
            </w:r>
          </w:p>
          <w:p w14:paraId="0675C459" w14:textId="77777777" w:rsidR="00E17BAD" w:rsidRDefault="00E17BAD" w:rsidP="00D66FF1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  <w:b/>
              </w:rPr>
            </w:pPr>
          </w:p>
          <w:p w14:paraId="6EFA40E1" w14:textId="77777777" w:rsidR="00E17BAD" w:rsidRDefault="00E17BAD" w:rsidP="00D66FF1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Interpersonal Relations                                   Risk Management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Adminstrative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Management </w:t>
            </w:r>
          </w:p>
          <w:p w14:paraId="1197DA92" w14:textId="77777777" w:rsidR="00E17BAD" w:rsidRDefault="00E17BAD" w:rsidP="00D66FF1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  <w:b/>
              </w:rPr>
            </w:pPr>
          </w:p>
          <w:p w14:paraId="09A8DCFF" w14:textId="77777777" w:rsidR="00353620" w:rsidRDefault="00E17BAD" w:rsidP="00D66FF1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Commitment                                                     Knowledge of Subject areas</w:t>
            </w:r>
            <w:r w:rsidR="00353620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353620">
              <w:t xml:space="preserve"> </w:t>
            </w:r>
            <w:r w:rsidR="00353620" w:rsidRPr="00353620">
              <w:rPr>
                <w:rFonts w:ascii="Times New Roman" w:hAnsi="Times New Roman" w:cs="Times New Roman"/>
                <w:b/>
              </w:rPr>
              <w:t xml:space="preserve">Strategic Thinking         </w:t>
            </w:r>
          </w:p>
          <w:p w14:paraId="2E32E0D4" w14:textId="77777777" w:rsidR="00353620" w:rsidRDefault="00353620" w:rsidP="00D66FF1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  <w:b/>
              </w:rPr>
            </w:pPr>
          </w:p>
          <w:p w14:paraId="70E7F5B6" w14:textId="77777777" w:rsidR="003128C9" w:rsidRDefault="00745088" w:rsidP="0030114D">
            <w:pPr>
              <w:pStyle w:val="ListParagraph"/>
              <w:numPr>
                <w:ilvl w:val="0"/>
                <w:numId w:val="15"/>
              </w:num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53620" w:rsidRPr="00353620">
              <w:rPr>
                <w:rFonts w:ascii="Times New Roman" w:hAnsi="Times New Roman" w:cs="Times New Roman"/>
              </w:rPr>
              <w:t>houlder</w:t>
            </w:r>
            <w:r w:rsidR="000862F8">
              <w:rPr>
                <w:rFonts w:ascii="Times New Roman" w:hAnsi="Times New Roman" w:cs="Times New Roman"/>
              </w:rPr>
              <w:t>ed Administrative responsibilities</w:t>
            </w:r>
            <w:r w:rsidR="00353620" w:rsidRPr="00353620">
              <w:rPr>
                <w:rFonts w:ascii="Times New Roman" w:hAnsi="Times New Roman" w:cs="Times New Roman"/>
              </w:rPr>
              <w:t xml:space="preserve"> as Head </w:t>
            </w:r>
            <w:r w:rsidR="00353620">
              <w:rPr>
                <w:rFonts w:ascii="Times New Roman" w:hAnsi="Times New Roman" w:cs="Times New Roman"/>
              </w:rPr>
              <w:t>of the Department of Management Studies</w:t>
            </w:r>
            <w:r w:rsidR="000862F8">
              <w:rPr>
                <w:rFonts w:ascii="Times New Roman" w:hAnsi="Times New Roman" w:cs="Times New Roman"/>
              </w:rPr>
              <w:t>, Administrative coordinator, Admissions coordinator</w:t>
            </w:r>
            <w:r w:rsidR="005014E0">
              <w:rPr>
                <w:rFonts w:ascii="Times New Roman" w:hAnsi="Times New Roman" w:cs="Times New Roman"/>
              </w:rPr>
              <w:t xml:space="preserve"> and placement Head</w:t>
            </w:r>
            <w:r w:rsidR="000862F8">
              <w:rPr>
                <w:rFonts w:ascii="Times New Roman" w:hAnsi="Times New Roman" w:cs="Times New Roman"/>
              </w:rPr>
              <w:t xml:space="preserve"> in KITS, DIVILI </w:t>
            </w:r>
          </w:p>
          <w:p w14:paraId="0DCA3903" w14:textId="77777777" w:rsidR="00353620" w:rsidRPr="00353620" w:rsidRDefault="000862F8" w:rsidP="00353620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1F9DF2A" w14:textId="77777777" w:rsidR="003128C9" w:rsidRDefault="00227283" w:rsidP="0030114D">
            <w:pPr>
              <w:pStyle w:val="ListParagraph"/>
              <w:numPr>
                <w:ilvl w:val="0"/>
                <w:numId w:val="15"/>
              </w:num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53620" w:rsidRPr="00353620">
              <w:rPr>
                <w:rFonts w:ascii="Times New Roman" w:hAnsi="Times New Roman" w:cs="Times New Roman"/>
              </w:rPr>
              <w:t xml:space="preserve">erved </w:t>
            </w:r>
            <w:proofErr w:type="gramStart"/>
            <w:r w:rsidR="00353620" w:rsidRPr="00353620">
              <w:rPr>
                <w:rFonts w:ascii="Times New Roman" w:hAnsi="Times New Roman" w:cs="Times New Roman"/>
              </w:rPr>
              <w:t xml:space="preserve">as </w:t>
            </w:r>
            <w:r w:rsidR="000862F8">
              <w:rPr>
                <w:rFonts w:ascii="Times New Roman" w:hAnsi="Times New Roman" w:cs="Times New Roman"/>
              </w:rPr>
              <w:t xml:space="preserve"> member</w:t>
            </w:r>
            <w:proofErr w:type="gramEnd"/>
            <w:r w:rsidR="000862F8">
              <w:rPr>
                <w:rFonts w:ascii="Times New Roman" w:hAnsi="Times New Roman" w:cs="Times New Roman"/>
              </w:rPr>
              <w:t xml:space="preserve"> for </w:t>
            </w:r>
            <w:r w:rsidR="00353620" w:rsidRPr="00353620">
              <w:rPr>
                <w:rFonts w:ascii="Times New Roman" w:hAnsi="Times New Roman" w:cs="Times New Roman"/>
              </w:rPr>
              <w:t>Aca</w:t>
            </w:r>
            <w:r w:rsidR="000862F8">
              <w:rPr>
                <w:rFonts w:ascii="Times New Roman" w:hAnsi="Times New Roman" w:cs="Times New Roman"/>
              </w:rPr>
              <w:t>demic Monitoring Committee</w:t>
            </w:r>
            <w:r w:rsidR="00353620" w:rsidRPr="00353620">
              <w:rPr>
                <w:rFonts w:ascii="Times New Roman" w:hAnsi="Times New Roman" w:cs="Times New Roman"/>
              </w:rPr>
              <w:t xml:space="preserve">, Academic Affairs Committee, Discipline Committee </w:t>
            </w:r>
            <w:r w:rsidR="0085729B">
              <w:rPr>
                <w:rFonts w:ascii="Times New Roman" w:hAnsi="Times New Roman" w:cs="Times New Roman"/>
              </w:rPr>
              <w:t xml:space="preserve">Anti-Ragging Committee </w:t>
            </w:r>
            <w:r w:rsidR="00353620" w:rsidRPr="00353620">
              <w:rPr>
                <w:rFonts w:ascii="Times New Roman" w:hAnsi="Times New Roman" w:cs="Times New Roman"/>
              </w:rPr>
              <w:t>and Cultural Activities Committee.</w:t>
            </w:r>
          </w:p>
          <w:p w14:paraId="09F31525" w14:textId="77777777" w:rsidR="000862F8" w:rsidRDefault="00353620" w:rsidP="00353620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353620">
              <w:rPr>
                <w:rFonts w:ascii="Times New Roman" w:hAnsi="Times New Roman" w:cs="Times New Roman"/>
              </w:rPr>
              <w:t xml:space="preserve"> </w:t>
            </w:r>
          </w:p>
          <w:p w14:paraId="4D7ED979" w14:textId="77777777" w:rsidR="00E17BAD" w:rsidRPr="00353620" w:rsidRDefault="00353620" w:rsidP="0030114D">
            <w:pPr>
              <w:pStyle w:val="ListParagraph"/>
              <w:numPr>
                <w:ilvl w:val="0"/>
                <w:numId w:val="15"/>
              </w:numPr>
              <w:spacing w:line="100" w:lineRule="atLeast"/>
              <w:rPr>
                <w:rFonts w:ascii="Times New Roman" w:hAnsi="Times New Roman" w:cs="Times New Roman"/>
              </w:rPr>
            </w:pPr>
            <w:r w:rsidRPr="00353620">
              <w:rPr>
                <w:rFonts w:ascii="Times New Roman" w:hAnsi="Times New Roman" w:cs="Times New Roman"/>
              </w:rPr>
              <w:t>Instrumental in preparing, presenting the necessary documents for the visits of different committees like AICTE, JNTU FFC, Task Force Co</w:t>
            </w:r>
            <w:r w:rsidR="000862F8">
              <w:rPr>
                <w:rFonts w:ascii="Times New Roman" w:hAnsi="Times New Roman" w:cs="Times New Roman"/>
              </w:rPr>
              <w:t xml:space="preserve">mmittee etc., and recently assisted </w:t>
            </w:r>
            <w:proofErr w:type="gramStart"/>
            <w:r w:rsidR="000862F8">
              <w:rPr>
                <w:rFonts w:ascii="Times New Roman" w:hAnsi="Times New Roman" w:cs="Times New Roman"/>
              </w:rPr>
              <w:t xml:space="preserve">management </w:t>
            </w:r>
            <w:r w:rsidR="0085729B">
              <w:rPr>
                <w:rFonts w:ascii="Times New Roman" w:hAnsi="Times New Roman" w:cs="Times New Roman"/>
              </w:rPr>
              <w:t xml:space="preserve"> studies</w:t>
            </w:r>
            <w:proofErr w:type="gramEnd"/>
            <w:r w:rsidR="0085729B">
              <w:rPr>
                <w:rFonts w:ascii="Times New Roman" w:hAnsi="Times New Roman" w:cs="Times New Roman"/>
              </w:rPr>
              <w:t xml:space="preserve"> </w:t>
            </w:r>
            <w:r w:rsidR="000862F8">
              <w:rPr>
                <w:rFonts w:ascii="Times New Roman" w:hAnsi="Times New Roman" w:cs="Times New Roman"/>
              </w:rPr>
              <w:t xml:space="preserve">department for NAAC verification process for Kakinada Institute of </w:t>
            </w:r>
            <w:proofErr w:type="spellStart"/>
            <w:r w:rsidR="000862F8">
              <w:rPr>
                <w:rFonts w:ascii="Times New Roman" w:hAnsi="Times New Roman" w:cs="Times New Roman"/>
              </w:rPr>
              <w:t>Techonolgy</w:t>
            </w:r>
            <w:proofErr w:type="spellEnd"/>
            <w:r w:rsidR="000862F8">
              <w:rPr>
                <w:rFonts w:ascii="Times New Roman" w:hAnsi="Times New Roman" w:cs="Times New Roman"/>
              </w:rPr>
              <w:t xml:space="preserve"> and Science, </w:t>
            </w:r>
            <w:proofErr w:type="spellStart"/>
            <w:r w:rsidR="000862F8">
              <w:rPr>
                <w:rFonts w:ascii="Times New Roman" w:hAnsi="Times New Roman" w:cs="Times New Roman"/>
              </w:rPr>
              <w:t>Divili</w:t>
            </w:r>
            <w:proofErr w:type="spellEnd"/>
            <w:r w:rsidRPr="00353620">
              <w:rPr>
                <w:rFonts w:ascii="Times New Roman" w:hAnsi="Times New Roman" w:cs="Times New Roman"/>
              </w:rPr>
              <w:t xml:space="preserve">                    </w:t>
            </w:r>
          </w:p>
          <w:p w14:paraId="1669D72B" w14:textId="77777777" w:rsidR="00353620" w:rsidRPr="00353620" w:rsidRDefault="00353620" w:rsidP="00D66FF1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</w:p>
          <w:p w14:paraId="757048C9" w14:textId="77777777" w:rsidR="00353620" w:rsidRPr="007D6614" w:rsidRDefault="00353620" w:rsidP="00353620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</w:t>
            </w:r>
          </w:p>
        </w:tc>
      </w:tr>
      <w:tr w:rsidR="00E218FE" w:rsidRPr="001F77D7" w14:paraId="6FD3FC90" w14:textId="77777777" w:rsidTr="005C2209">
        <w:trPr>
          <w:trHeight w:val="95"/>
        </w:trPr>
        <w:tc>
          <w:tcPr>
            <w:tcW w:w="10485" w:type="dxa"/>
            <w:shd w:val="clear" w:color="auto" w:fill="auto"/>
          </w:tcPr>
          <w:p w14:paraId="31D850F9" w14:textId="77777777" w:rsidR="000862F8" w:rsidRPr="000862F8" w:rsidRDefault="000862F8" w:rsidP="00745088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0862F8">
              <w:rPr>
                <w:rFonts w:ascii="Times New Roman" w:hAnsi="Times New Roman" w:cs="Times New Roman"/>
                <w:b/>
              </w:rPr>
              <w:lastRenderedPageBreak/>
              <w:t xml:space="preserve"> Managing </w:t>
            </w:r>
            <w:proofErr w:type="gramStart"/>
            <w:r w:rsidRPr="000862F8">
              <w:rPr>
                <w:rFonts w:ascii="Times New Roman" w:hAnsi="Times New Roman" w:cs="Times New Roman"/>
                <w:b/>
              </w:rPr>
              <w:t>Partner  for</w:t>
            </w:r>
            <w:proofErr w:type="gramEnd"/>
            <w:r w:rsidRPr="000862F8">
              <w:rPr>
                <w:rFonts w:ascii="Times New Roman" w:hAnsi="Times New Roman" w:cs="Times New Roman"/>
                <w:b/>
              </w:rPr>
              <w:t xml:space="preserve"> VG Software Consultancy located at Kakinada and  Hyderabad which is a women owned software firm started with the concept of women empowerment. </w:t>
            </w:r>
          </w:p>
          <w:p w14:paraId="52A71B6D" w14:textId="77777777" w:rsidR="00E218FE" w:rsidRPr="007D6614" w:rsidRDefault="000862F8" w:rsidP="000862F8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745088">
              <w:rPr>
                <w:rFonts w:ascii="Times New Roman" w:hAnsi="Times New Roman" w:cs="Times New Roman"/>
              </w:rPr>
              <w:t>In Details</w:t>
            </w:r>
            <w:r w:rsidRPr="000862F8">
              <w:rPr>
                <w:rFonts w:ascii="Times New Roman" w:hAnsi="Times New Roman" w:cs="Times New Roman"/>
                <w:b/>
              </w:rPr>
              <w:t xml:space="preserve">: </w:t>
            </w:r>
            <w:r w:rsidRPr="00745088">
              <w:rPr>
                <w:rFonts w:ascii="Times New Roman" w:hAnsi="Times New Roman" w:cs="Times New Roman"/>
              </w:rPr>
              <w:t>We have a diversified technology stack which covers most of the popular enterprise language and</w:t>
            </w:r>
          </w:p>
        </w:tc>
      </w:tr>
      <w:tr w:rsidR="00E218FE" w:rsidRPr="001F77D7" w14:paraId="66CFAB9E" w14:textId="77777777" w:rsidTr="005C2209">
        <w:trPr>
          <w:trHeight w:val="95"/>
        </w:trPr>
        <w:tc>
          <w:tcPr>
            <w:tcW w:w="10485" w:type="dxa"/>
            <w:shd w:val="clear" w:color="auto" w:fill="auto"/>
          </w:tcPr>
          <w:p w14:paraId="328D0398" w14:textId="77777777" w:rsidR="00E218FE" w:rsidRPr="001F77D7" w:rsidRDefault="00745088" w:rsidP="0051798E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  <w:r w:rsidRPr="00745088">
              <w:rPr>
                <w:rFonts w:ascii="Times New Roman" w:hAnsi="Times New Roman" w:cs="Times New Roman"/>
              </w:rPr>
              <w:t xml:space="preserve">Technologies. Partners with a LLC in </w:t>
            </w:r>
            <w:proofErr w:type="spellStart"/>
            <w:proofErr w:type="gramStart"/>
            <w:r w:rsidRPr="00745088">
              <w:rPr>
                <w:rFonts w:ascii="Times New Roman" w:hAnsi="Times New Roman" w:cs="Times New Roman"/>
              </w:rPr>
              <w:t>Dallas,Texas</w:t>
            </w:r>
            <w:proofErr w:type="gramEnd"/>
            <w:r w:rsidRPr="00745088">
              <w:rPr>
                <w:rFonts w:ascii="Times New Roman" w:hAnsi="Times New Roman" w:cs="Times New Roman"/>
              </w:rPr>
              <w:t>,USA</w:t>
            </w:r>
            <w:proofErr w:type="spellEnd"/>
            <w:r w:rsidRPr="00745088">
              <w:rPr>
                <w:rFonts w:ascii="Times New Roman" w:hAnsi="Times New Roman" w:cs="Times New Roman"/>
              </w:rPr>
              <w:t>. Cloud based secured collaboration. Our major clients are telecom SMBs based in the United States.</w:t>
            </w:r>
          </w:p>
        </w:tc>
      </w:tr>
      <w:tr w:rsidR="00E218FE" w:rsidRPr="001F77D7" w14:paraId="065779CE" w14:textId="77777777" w:rsidTr="005C2209">
        <w:trPr>
          <w:trHeight w:val="95"/>
        </w:trPr>
        <w:tc>
          <w:tcPr>
            <w:tcW w:w="10485" w:type="dxa"/>
            <w:shd w:val="clear" w:color="auto" w:fill="auto"/>
          </w:tcPr>
          <w:p w14:paraId="47F7BE97" w14:textId="77777777" w:rsidR="00E218FE" w:rsidRPr="0051798E" w:rsidRDefault="00E218FE" w:rsidP="007D6614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E218FE" w:rsidRPr="001F77D7" w14:paraId="480BF4B1" w14:textId="77777777" w:rsidTr="005C2209">
        <w:trPr>
          <w:trHeight w:val="95"/>
        </w:trPr>
        <w:tc>
          <w:tcPr>
            <w:tcW w:w="10485" w:type="dxa"/>
            <w:shd w:val="clear" w:color="auto" w:fill="auto"/>
          </w:tcPr>
          <w:p w14:paraId="64E88A3B" w14:textId="77777777" w:rsidR="00E218FE" w:rsidRPr="001F77D7" w:rsidRDefault="00E218FE" w:rsidP="00D66FF1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218FE" w:rsidRPr="001F77D7" w14:paraId="3FFE9812" w14:textId="77777777" w:rsidTr="005C2209">
        <w:trPr>
          <w:trHeight w:val="95"/>
        </w:trPr>
        <w:tc>
          <w:tcPr>
            <w:tcW w:w="10485" w:type="dxa"/>
            <w:shd w:val="clear" w:color="auto" w:fill="auto"/>
          </w:tcPr>
          <w:p w14:paraId="0DB6FC6D" w14:textId="77777777" w:rsidR="00E218FE" w:rsidRPr="001F77D7" w:rsidRDefault="00E218FE" w:rsidP="007D6614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E218FE" w:rsidRPr="001F77D7" w14:paraId="5BF42B6B" w14:textId="77777777" w:rsidTr="005C2209">
        <w:trPr>
          <w:trHeight w:val="95"/>
        </w:trPr>
        <w:tc>
          <w:tcPr>
            <w:tcW w:w="10485" w:type="dxa"/>
            <w:shd w:val="clear" w:color="auto" w:fill="auto"/>
          </w:tcPr>
          <w:p w14:paraId="251CC667" w14:textId="77777777" w:rsidR="00E218FE" w:rsidRPr="001F77D7" w:rsidRDefault="00E218FE" w:rsidP="00D66FF1">
            <w:pPr>
              <w:pStyle w:val="ListParagraph"/>
              <w:spacing w:line="10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128C9" w:rsidRPr="001F77D7" w14:paraId="6A0D7549" w14:textId="77777777" w:rsidTr="005C2209">
        <w:trPr>
          <w:trHeight w:val="95"/>
        </w:trPr>
        <w:tc>
          <w:tcPr>
            <w:tcW w:w="10485" w:type="dxa"/>
            <w:shd w:val="clear" w:color="auto" w:fill="auto"/>
          </w:tcPr>
          <w:p w14:paraId="41328515" w14:textId="77777777" w:rsidR="005C15A6" w:rsidRDefault="005C15A6" w:rsidP="003128C9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4A284EF8" w14:textId="77777777" w:rsidR="005C15A6" w:rsidRDefault="005C15A6" w:rsidP="003128C9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076A5FDB" w14:textId="77777777" w:rsidR="005C15A6" w:rsidRDefault="005C15A6" w:rsidP="003128C9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16EC0D48" w14:textId="77777777" w:rsidR="003128C9" w:rsidRPr="001F77D7" w:rsidRDefault="003128C9" w:rsidP="003128C9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 w:rsidRPr="001F77D7">
              <w:rPr>
                <w:rFonts w:ascii="Times New Roman" w:hAnsi="Times New Roman" w:cs="Times New Roman"/>
                <w:b/>
                <w:bCs/>
              </w:rPr>
              <w:t>PROFESSIONAL EXPERIENCE</w:t>
            </w:r>
          </w:p>
          <w:p w14:paraId="78C649E3" w14:textId="77777777" w:rsidR="003128C9" w:rsidRPr="001F77D7" w:rsidRDefault="003128C9" w:rsidP="003128C9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1F77D7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</w:tc>
      </w:tr>
      <w:tr w:rsidR="003128C9" w:rsidRPr="001F77D7" w14:paraId="220B453A" w14:textId="77777777" w:rsidTr="005C2209">
        <w:trPr>
          <w:trHeight w:val="95"/>
        </w:trPr>
        <w:tc>
          <w:tcPr>
            <w:tcW w:w="10485" w:type="dxa"/>
            <w:shd w:val="clear" w:color="auto" w:fill="auto"/>
          </w:tcPr>
          <w:p w14:paraId="21595A0C" w14:textId="77777777" w:rsidR="005014E0" w:rsidRDefault="005014E0" w:rsidP="003128C9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Professor in Ideal college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Autonomous)  (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01-11-2020 to till date)</w:t>
            </w:r>
          </w:p>
          <w:p w14:paraId="7BE040BE" w14:textId="77777777" w:rsidR="005014E0" w:rsidRDefault="005014E0" w:rsidP="003128C9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6520B6AD" w14:textId="77777777" w:rsidR="005014E0" w:rsidRDefault="005014E0" w:rsidP="003128C9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Responsibilities:</w:t>
            </w:r>
          </w:p>
          <w:p w14:paraId="330CFC37" w14:textId="77777777" w:rsidR="005014E0" w:rsidRDefault="005014E0" w:rsidP="005014E0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Responsibile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for all Academic matters like new academic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programm</w:t>
            </w:r>
            <w:r w:rsidR="005F470F">
              <w:rPr>
                <w:rFonts w:ascii="Times New Roman" w:hAnsi="Times New Roman" w:cs="Times New Roman"/>
                <w:bCs/>
              </w:rPr>
              <w:t>e</w:t>
            </w:r>
            <w:proofErr w:type="spellEnd"/>
            <w:r w:rsidR="005F470F">
              <w:rPr>
                <w:rFonts w:ascii="Times New Roman" w:hAnsi="Times New Roman" w:cs="Times New Roman"/>
                <w:bCs/>
              </w:rPr>
              <w:t xml:space="preserve">, review of a </w:t>
            </w:r>
            <w:proofErr w:type="spellStart"/>
            <w:r w:rsidR="005F470F">
              <w:rPr>
                <w:rFonts w:ascii="Times New Roman" w:hAnsi="Times New Roman" w:cs="Times New Roman"/>
                <w:bCs/>
              </w:rPr>
              <w:t>programme</w:t>
            </w:r>
            <w:proofErr w:type="spellEnd"/>
            <w:r w:rsidR="005F470F">
              <w:rPr>
                <w:rFonts w:ascii="Times New Roman" w:hAnsi="Times New Roman" w:cs="Times New Roman"/>
                <w:bCs/>
              </w:rPr>
              <w:t>/course</w:t>
            </w:r>
            <w:r w:rsidRPr="00387EE6">
              <w:rPr>
                <w:rFonts w:ascii="Times New Roman" w:hAnsi="Times New Roman" w:cs="Times New Roman"/>
                <w:bCs/>
              </w:rPr>
              <w:t>.</w:t>
            </w:r>
          </w:p>
          <w:p w14:paraId="14349D01" w14:textId="77777777" w:rsidR="005F470F" w:rsidRDefault="005F470F" w:rsidP="005014E0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Framing the content of course, reviewing and updating the content.</w:t>
            </w:r>
          </w:p>
          <w:p w14:paraId="4177ECBB" w14:textId="77777777" w:rsidR="005F470F" w:rsidRPr="00387EE6" w:rsidRDefault="005F470F" w:rsidP="005F470F">
            <w:pPr>
              <w:spacing w:after="0" w:line="100" w:lineRule="atLeast"/>
              <w:ind w:left="720"/>
              <w:rPr>
                <w:rFonts w:ascii="Times New Roman" w:hAnsi="Times New Roman" w:cs="Times New Roman"/>
                <w:bCs/>
              </w:rPr>
            </w:pPr>
          </w:p>
          <w:p w14:paraId="30C192B5" w14:textId="77777777" w:rsidR="003128C9" w:rsidRDefault="005F470F" w:rsidP="003128C9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128C9">
              <w:rPr>
                <w:rFonts w:ascii="Times New Roman" w:hAnsi="Times New Roman" w:cs="Times New Roman"/>
                <w:b/>
                <w:bCs/>
              </w:rPr>
              <w:t xml:space="preserve">Head of the </w:t>
            </w:r>
            <w:proofErr w:type="gramStart"/>
            <w:r w:rsidR="003128C9">
              <w:rPr>
                <w:rFonts w:ascii="Times New Roman" w:hAnsi="Times New Roman" w:cs="Times New Roman"/>
                <w:b/>
                <w:bCs/>
              </w:rPr>
              <w:t xml:space="preserve">Department </w:t>
            </w:r>
            <w:r w:rsidR="003128C9" w:rsidRPr="001F77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128C9">
              <w:rPr>
                <w:rFonts w:ascii="Times New Roman" w:hAnsi="Times New Roman" w:cs="Times New Roman"/>
                <w:b/>
                <w:bCs/>
              </w:rPr>
              <w:t>–</w:t>
            </w:r>
            <w:proofErr w:type="gramEnd"/>
            <w:r w:rsidR="003128C9">
              <w:rPr>
                <w:rFonts w:ascii="Times New Roman" w:hAnsi="Times New Roman" w:cs="Times New Roman"/>
                <w:b/>
                <w:bCs/>
              </w:rPr>
              <w:t xml:space="preserve"> Srinivasa educational society (KITS Engineering College-</w:t>
            </w:r>
            <w:proofErr w:type="spellStart"/>
            <w:r w:rsidR="003128C9">
              <w:rPr>
                <w:rFonts w:ascii="Times New Roman" w:hAnsi="Times New Roman" w:cs="Times New Roman"/>
                <w:b/>
                <w:bCs/>
              </w:rPr>
              <w:t>Divili</w:t>
            </w:r>
            <w:proofErr w:type="spellEnd"/>
            <w:r w:rsidR="003128C9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0D25FC41" w14:textId="77777777" w:rsidR="003128C9" w:rsidRDefault="003128C9" w:rsidP="003128C9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</w:t>
            </w:r>
            <w:r w:rsidR="00991DB3">
              <w:rPr>
                <w:rFonts w:ascii="Times New Roman" w:hAnsi="Times New Roman" w:cs="Times New Roman"/>
                <w:b/>
                <w:bCs/>
              </w:rPr>
              <w:t>02-04-2012 to 30-03-2017</w:t>
            </w:r>
          </w:p>
          <w:p w14:paraId="054AFC92" w14:textId="77777777" w:rsidR="003128C9" w:rsidRDefault="003128C9" w:rsidP="003128C9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28C80DEF" w14:textId="77777777" w:rsidR="003128C9" w:rsidRPr="003128C9" w:rsidRDefault="003128C9" w:rsidP="003128C9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128C9">
              <w:rPr>
                <w:rFonts w:ascii="Times New Roman" w:hAnsi="Times New Roman" w:cs="Times New Roman"/>
                <w:b/>
                <w:bCs/>
                <w:i/>
                <w:iCs/>
              </w:rPr>
              <w:t>Key Accountabilities:</w:t>
            </w:r>
          </w:p>
          <w:p w14:paraId="1DCB59B3" w14:textId="77777777" w:rsidR="003128C9" w:rsidRPr="003128C9" w:rsidRDefault="003128C9" w:rsidP="003128C9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1D3CF3A2" w14:textId="77777777" w:rsidR="003128C9" w:rsidRPr="00387EE6" w:rsidRDefault="003128C9" w:rsidP="003128C9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proofErr w:type="spellStart"/>
            <w:r w:rsidRPr="00387EE6">
              <w:rPr>
                <w:rFonts w:ascii="Times New Roman" w:hAnsi="Times New Roman" w:cs="Times New Roman"/>
                <w:bCs/>
              </w:rPr>
              <w:t>Responible</w:t>
            </w:r>
            <w:proofErr w:type="spellEnd"/>
            <w:r w:rsidRPr="00387EE6">
              <w:rPr>
                <w:rFonts w:ascii="Times New Roman" w:hAnsi="Times New Roman" w:cs="Times New Roman"/>
                <w:bCs/>
              </w:rPr>
              <w:t xml:space="preserve"> for entire department operations including Admissions, Academics, Scholarship works, AICTE works.</w:t>
            </w:r>
          </w:p>
          <w:p w14:paraId="465B4BE4" w14:textId="77777777" w:rsidR="003128C9" w:rsidRPr="00387EE6" w:rsidRDefault="003128C9" w:rsidP="003128C9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387EE6">
              <w:rPr>
                <w:rFonts w:ascii="Times New Roman" w:hAnsi="Times New Roman" w:cs="Times New Roman"/>
                <w:bCs/>
              </w:rPr>
              <w:t xml:space="preserve">Played administrative coordinator role for the entire </w:t>
            </w:r>
            <w:proofErr w:type="gramStart"/>
            <w:r w:rsidRPr="00387EE6">
              <w:rPr>
                <w:rFonts w:ascii="Times New Roman" w:hAnsi="Times New Roman" w:cs="Times New Roman"/>
                <w:bCs/>
              </w:rPr>
              <w:t>college .</w:t>
            </w:r>
            <w:proofErr w:type="gramEnd"/>
            <w:r w:rsidRPr="00387EE6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377B52F4" w14:textId="77777777" w:rsidR="003128C9" w:rsidRPr="00387EE6" w:rsidRDefault="003128C9" w:rsidP="003128C9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387EE6">
              <w:rPr>
                <w:rFonts w:ascii="Times New Roman" w:hAnsi="Times New Roman" w:cs="Times New Roman"/>
                <w:bCs/>
              </w:rPr>
              <w:t>Established education objectives and oversaw the preparation of materials required for course content</w:t>
            </w:r>
          </w:p>
          <w:p w14:paraId="112A2E6A" w14:textId="77777777" w:rsidR="003128C9" w:rsidRPr="00387EE6" w:rsidRDefault="003128C9" w:rsidP="003128C9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387EE6">
              <w:rPr>
                <w:rFonts w:ascii="Times New Roman" w:hAnsi="Times New Roman" w:cs="Times New Roman"/>
                <w:bCs/>
              </w:rPr>
              <w:t xml:space="preserve">Planned and prepared lectures, ensuring material and structure is informative, relevant and interesting   </w:t>
            </w:r>
          </w:p>
          <w:p w14:paraId="1A434ED5" w14:textId="77777777" w:rsidR="003128C9" w:rsidRPr="00387EE6" w:rsidRDefault="005C15A6" w:rsidP="003128C9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</w:t>
            </w:r>
            <w:r w:rsidR="003128C9" w:rsidRPr="00387EE6">
              <w:rPr>
                <w:rFonts w:ascii="Times New Roman" w:hAnsi="Times New Roman" w:cs="Times New Roman"/>
                <w:bCs/>
              </w:rPr>
              <w:t>and getting desired result.</w:t>
            </w:r>
          </w:p>
          <w:p w14:paraId="23340F4E" w14:textId="77777777" w:rsidR="003128C9" w:rsidRPr="00387EE6" w:rsidRDefault="003128C9" w:rsidP="003128C9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387EE6">
              <w:rPr>
                <w:rFonts w:ascii="Times New Roman" w:hAnsi="Times New Roman" w:cs="Times New Roman"/>
                <w:bCs/>
              </w:rPr>
              <w:t>Researched and developed innovative lecture delivery techniques.</w:t>
            </w:r>
          </w:p>
          <w:p w14:paraId="1F3BF995" w14:textId="77777777" w:rsidR="003128C9" w:rsidRPr="00387EE6" w:rsidRDefault="003128C9" w:rsidP="003128C9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387EE6">
              <w:rPr>
                <w:rFonts w:ascii="Times New Roman" w:hAnsi="Times New Roman" w:cs="Times New Roman"/>
                <w:bCs/>
              </w:rPr>
              <w:t>Developed and carried out courses on both basic and advanced levels in the subject of Human Resource</w:t>
            </w:r>
          </w:p>
          <w:p w14:paraId="5AE27F3A" w14:textId="77777777" w:rsidR="003128C9" w:rsidRPr="00387EE6" w:rsidRDefault="005C15A6" w:rsidP="003128C9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</w:t>
            </w:r>
            <w:r w:rsidR="003128C9" w:rsidRPr="00387EE6">
              <w:rPr>
                <w:rFonts w:ascii="Times New Roman" w:hAnsi="Times New Roman" w:cs="Times New Roman"/>
                <w:bCs/>
              </w:rPr>
              <w:t>and Marketing.</w:t>
            </w:r>
          </w:p>
          <w:p w14:paraId="3E37B374" w14:textId="77777777" w:rsidR="003128C9" w:rsidRPr="00387EE6" w:rsidRDefault="003128C9" w:rsidP="003128C9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387EE6">
              <w:rPr>
                <w:rFonts w:ascii="Times New Roman" w:hAnsi="Times New Roman" w:cs="Times New Roman"/>
                <w:bCs/>
              </w:rPr>
              <w:t>Responsible for entire college admissions.</w:t>
            </w:r>
          </w:p>
          <w:p w14:paraId="79EC4BBE" w14:textId="77777777" w:rsidR="003128C9" w:rsidRPr="00387EE6" w:rsidRDefault="003128C9" w:rsidP="003128C9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387EE6">
              <w:rPr>
                <w:rFonts w:ascii="Times New Roman" w:hAnsi="Times New Roman" w:cs="Times New Roman"/>
                <w:bCs/>
              </w:rPr>
              <w:t xml:space="preserve">Mentor students developing individualized academic action plans in coordination </w:t>
            </w:r>
            <w:proofErr w:type="gramStart"/>
            <w:r w:rsidRPr="00387EE6">
              <w:rPr>
                <w:rFonts w:ascii="Times New Roman" w:hAnsi="Times New Roman" w:cs="Times New Roman"/>
                <w:bCs/>
              </w:rPr>
              <w:t>with  all</w:t>
            </w:r>
            <w:proofErr w:type="gramEnd"/>
            <w:r w:rsidRPr="00387EE6">
              <w:rPr>
                <w:rFonts w:ascii="Times New Roman" w:hAnsi="Times New Roman" w:cs="Times New Roman"/>
                <w:bCs/>
              </w:rPr>
              <w:t xml:space="preserve"> department faculty as needed .</w:t>
            </w:r>
          </w:p>
          <w:p w14:paraId="7922B9B9" w14:textId="77777777" w:rsidR="003128C9" w:rsidRPr="00387EE6" w:rsidRDefault="003128C9" w:rsidP="003128C9">
            <w:pPr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387EE6">
              <w:rPr>
                <w:rFonts w:ascii="Times New Roman" w:hAnsi="Times New Roman" w:cs="Times New Roman"/>
                <w:bCs/>
              </w:rPr>
              <w:t xml:space="preserve">Organized industrial visits to manufacturing plants in various states, and having industry institute </w:t>
            </w:r>
          </w:p>
          <w:p w14:paraId="443BD83B" w14:textId="77777777" w:rsidR="003128C9" w:rsidRPr="00387EE6" w:rsidRDefault="003128C9" w:rsidP="003128C9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387EE6">
              <w:rPr>
                <w:rFonts w:ascii="Times New Roman" w:hAnsi="Times New Roman" w:cs="Times New Roman"/>
                <w:bCs/>
              </w:rPr>
              <w:t xml:space="preserve">      </w:t>
            </w:r>
            <w:r w:rsidR="005C15A6">
              <w:rPr>
                <w:rFonts w:ascii="Times New Roman" w:hAnsi="Times New Roman" w:cs="Times New Roman"/>
                <w:bCs/>
              </w:rPr>
              <w:t xml:space="preserve">      </w:t>
            </w:r>
            <w:r w:rsidRPr="00387EE6">
              <w:rPr>
                <w:rFonts w:ascii="Times New Roman" w:hAnsi="Times New Roman" w:cs="Times New Roman"/>
                <w:bCs/>
              </w:rPr>
              <w:t xml:space="preserve"> Interactions for the entire college.</w:t>
            </w:r>
          </w:p>
          <w:p w14:paraId="46E32A2C" w14:textId="77777777" w:rsidR="003128C9" w:rsidRPr="00387EE6" w:rsidRDefault="003128C9" w:rsidP="003128C9">
            <w:p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</w:p>
          <w:p w14:paraId="13D5B28D" w14:textId="77777777" w:rsidR="003128C9" w:rsidRPr="00387EE6" w:rsidRDefault="003128C9" w:rsidP="003128C9">
            <w:pPr>
              <w:numPr>
                <w:ilvl w:val="0"/>
                <w:numId w:val="5"/>
              </w:num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387EE6">
              <w:rPr>
                <w:rFonts w:ascii="Times New Roman" w:hAnsi="Times New Roman" w:cs="Times New Roman"/>
                <w:bCs/>
              </w:rPr>
              <w:t>Achieved intake from 60 to 300 admissions.</w:t>
            </w:r>
          </w:p>
          <w:p w14:paraId="082F9987" w14:textId="77777777" w:rsidR="003128C9" w:rsidRPr="00387EE6" w:rsidRDefault="003128C9" w:rsidP="003128C9">
            <w:pPr>
              <w:numPr>
                <w:ilvl w:val="0"/>
                <w:numId w:val="5"/>
              </w:numPr>
              <w:spacing w:after="0" w:line="100" w:lineRule="atLeast"/>
              <w:rPr>
                <w:rFonts w:ascii="Times New Roman" w:hAnsi="Times New Roman" w:cs="Times New Roman"/>
                <w:bCs/>
              </w:rPr>
            </w:pPr>
            <w:r w:rsidRPr="00387EE6">
              <w:rPr>
                <w:rFonts w:ascii="Times New Roman" w:hAnsi="Times New Roman" w:cs="Times New Roman"/>
                <w:bCs/>
              </w:rPr>
              <w:t>Attended various workshops conducted by colleges in east and west Godavari.</w:t>
            </w:r>
          </w:p>
          <w:p w14:paraId="25217C67" w14:textId="77777777" w:rsidR="00387EE6" w:rsidRDefault="003128C9" w:rsidP="00387EE6">
            <w:pPr>
              <w:numPr>
                <w:ilvl w:val="0"/>
                <w:numId w:val="5"/>
              </w:num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 w:rsidRPr="00387EE6">
              <w:rPr>
                <w:rFonts w:ascii="Times New Roman" w:hAnsi="Times New Roman" w:cs="Times New Roman"/>
                <w:bCs/>
              </w:rPr>
              <w:t>Conducted various Management events and workshops for MBA students</w:t>
            </w:r>
          </w:p>
          <w:p w14:paraId="10AE4347" w14:textId="77777777" w:rsid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0857B5B1" w14:textId="77777777" w:rsidR="00387EE6" w:rsidRP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27E1F1F0" w14:textId="77777777" w:rsidR="003128C9" w:rsidRPr="001F77D7" w:rsidRDefault="003128C9" w:rsidP="003128C9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87EE6" w:rsidRPr="001F77D7" w14:paraId="42240C4B" w14:textId="77777777" w:rsidTr="00A327EB">
        <w:trPr>
          <w:trHeight w:val="1424"/>
        </w:trPr>
        <w:tc>
          <w:tcPr>
            <w:tcW w:w="10485" w:type="dxa"/>
            <w:shd w:val="clear" w:color="auto" w:fill="auto"/>
          </w:tcPr>
          <w:p w14:paraId="256B8F06" w14:textId="77777777" w:rsid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Head of the Department –</w:t>
            </w:r>
            <w:r w:rsidRPr="001F77D7">
              <w:rPr>
                <w:rFonts w:ascii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anagement Studies, Padmavathi educational institutions</w:t>
            </w:r>
            <w:r w:rsidRPr="001F77D7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(Sanjeev Institute of Planning and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Managemnt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  <w:r w:rsidRPr="001F77D7">
              <w:rPr>
                <w:rFonts w:ascii="Times New Roman" w:hAnsi="Times New Roman" w:cs="Times New Roman"/>
                <w:b/>
                <w:bCs/>
              </w:rPr>
              <w:t xml:space="preserve"> Kakinada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A5AA190" w14:textId="77777777" w:rsid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</w:t>
            </w:r>
            <w:r w:rsidRPr="00387EE6">
              <w:rPr>
                <w:rFonts w:ascii="Times New Roman" w:hAnsi="Times New Roman" w:cs="Times New Roman"/>
                <w:b/>
                <w:bCs/>
              </w:rPr>
              <w:t>03-09-2009 to 30-03-2012</w:t>
            </w:r>
          </w:p>
          <w:p w14:paraId="71F4D69E" w14:textId="77777777" w:rsid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58DA6C46" w14:textId="77777777" w:rsidR="00387EE6" w:rsidRP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4E78A374" w14:textId="77777777" w:rsidR="00387EE6" w:rsidRP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</w:rPr>
              <w:t>___________________________________________________________________________________________</w:t>
            </w:r>
          </w:p>
          <w:p w14:paraId="052373CF" w14:textId="77777777" w:rsidR="00387EE6" w:rsidRP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3C1E776F" w14:textId="77777777" w:rsidR="00387EE6" w:rsidRP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387EE6">
              <w:rPr>
                <w:rFonts w:ascii="Times New Roman" w:hAnsi="Times New Roman" w:cs="Times New Roman"/>
                <w:b/>
              </w:rPr>
              <w:t>Key Accountabilities:</w:t>
            </w:r>
          </w:p>
          <w:p w14:paraId="77D8AFBE" w14:textId="77777777" w:rsidR="00387EE6" w:rsidRPr="00387EE6" w:rsidRDefault="00387EE6" w:rsidP="00387EE6">
            <w:pPr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</w:rPr>
              <w:t>Teaching Human Resources &amp; General Management</w:t>
            </w:r>
          </w:p>
          <w:p w14:paraId="4EDB04BB" w14:textId="77777777" w:rsidR="00387EE6" w:rsidRPr="00387EE6" w:rsidRDefault="00387EE6" w:rsidP="00387EE6">
            <w:pPr>
              <w:numPr>
                <w:ilvl w:val="0"/>
                <w:numId w:val="10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</w:rPr>
              <w:t xml:space="preserve">Managing the overall provision of Human Resource services, policies, and programs for the entire </w:t>
            </w:r>
          </w:p>
          <w:p w14:paraId="43516BC0" w14:textId="77777777" w:rsidR="00387EE6" w:rsidRP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387EE6">
              <w:rPr>
                <w:rFonts w:ascii="Times New Roman" w:hAnsi="Times New Roman" w:cs="Times New Roman"/>
              </w:rPr>
              <w:t>organization</w:t>
            </w:r>
          </w:p>
          <w:p w14:paraId="259F7B38" w14:textId="77777777" w:rsidR="00387EE6" w:rsidRPr="00387EE6" w:rsidRDefault="00387EE6" w:rsidP="00387EE6">
            <w:pPr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</w:rPr>
              <w:t>Coordinating with Management for administrative activities</w:t>
            </w:r>
          </w:p>
          <w:p w14:paraId="7246DE58" w14:textId="77777777" w:rsidR="00387EE6" w:rsidRPr="00387EE6" w:rsidRDefault="00387EE6" w:rsidP="00387EE6">
            <w:pPr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</w:rPr>
              <w:t>Handling counseling sessions for students, as applicable</w:t>
            </w:r>
          </w:p>
          <w:p w14:paraId="23CCCF5B" w14:textId="77777777" w:rsidR="00387EE6" w:rsidRPr="00387EE6" w:rsidRDefault="00387EE6" w:rsidP="00387EE6">
            <w:pPr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</w:rPr>
              <w:t>Ensure learning through real time implementation of projects</w:t>
            </w:r>
          </w:p>
          <w:p w14:paraId="033B936E" w14:textId="77777777" w:rsidR="00387EE6" w:rsidRPr="00387EE6" w:rsidRDefault="00387EE6" w:rsidP="00387EE6">
            <w:pPr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</w:rPr>
              <w:t>Responsible for Admissions and placement cell</w:t>
            </w:r>
          </w:p>
          <w:p w14:paraId="1F938D5F" w14:textId="77777777" w:rsidR="00387EE6" w:rsidRDefault="00387EE6" w:rsidP="00387EE6">
            <w:pPr>
              <w:numPr>
                <w:ilvl w:val="0"/>
                <w:numId w:val="13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</w:rPr>
              <w:t>Conducted various social events in order to fulfill management task.</w:t>
            </w:r>
          </w:p>
          <w:p w14:paraId="7AA34802" w14:textId="77777777" w:rsid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650E650B" w14:textId="77777777" w:rsidR="0030114D" w:rsidRDefault="0030114D" w:rsidP="00387EE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74473B9F" w14:textId="77777777" w:rsidR="0030114D" w:rsidRDefault="0030114D" w:rsidP="00387EE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6BC740CA" w14:textId="77777777" w:rsidR="005F470F" w:rsidRDefault="005F470F" w:rsidP="00387EE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560D734D" w14:textId="77777777" w:rsidR="00387EE6" w:rsidRPr="005C15A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C15A6">
              <w:rPr>
                <w:rFonts w:ascii="Times New Roman" w:hAnsi="Times New Roman" w:cs="Times New Roman"/>
                <w:b/>
                <w:bCs/>
                <w:u w:val="single"/>
              </w:rPr>
              <w:t>AREA OF SPECIALIZATION/SUBJECT TAUGHT:</w:t>
            </w:r>
          </w:p>
          <w:p w14:paraId="5D0D3CCB" w14:textId="77777777" w:rsidR="00387EE6" w:rsidRP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5FE22032" w14:textId="77777777" w:rsidR="00387EE6" w:rsidRP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 w:rsidRPr="00387EE6">
              <w:rPr>
                <w:rFonts w:ascii="Times New Roman" w:hAnsi="Times New Roman" w:cs="Times New Roman"/>
                <w:b/>
                <w:bCs/>
              </w:rPr>
              <w:t xml:space="preserve">Human Resource Management, Marketing Management, Performance </w:t>
            </w:r>
            <w:proofErr w:type="spellStart"/>
            <w:proofErr w:type="gramStart"/>
            <w:r w:rsidRPr="00387EE6">
              <w:rPr>
                <w:rFonts w:ascii="Times New Roman" w:hAnsi="Times New Roman" w:cs="Times New Roman"/>
                <w:b/>
                <w:bCs/>
              </w:rPr>
              <w:t>Management,Training</w:t>
            </w:r>
            <w:proofErr w:type="spellEnd"/>
            <w:proofErr w:type="gramEnd"/>
            <w:r w:rsidRPr="00387EE6">
              <w:rPr>
                <w:rFonts w:ascii="Times New Roman" w:hAnsi="Times New Roman" w:cs="Times New Roman"/>
                <w:b/>
                <w:bCs/>
              </w:rPr>
              <w:t xml:space="preserve"> and Development, Perspectives of Management, Organizational </w:t>
            </w:r>
            <w:proofErr w:type="spellStart"/>
            <w:r w:rsidRPr="00387EE6">
              <w:rPr>
                <w:rFonts w:ascii="Times New Roman" w:hAnsi="Times New Roman" w:cs="Times New Roman"/>
                <w:b/>
                <w:bCs/>
              </w:rPr>
              <w:t>Behaviour</w:t>
            </w:r>
            <w:proofErr w:type="spellEnd"/>
            <w:r w:rsidRPr="00387EE6">
              <w:rPr>
                <w:rFonts w:ascii="Times New Roman" w:hAnsi="Times New Roman" w:cs="Times New Roman"/>
                <w:b/>
                <w:bCs/>
              </w:rPr>
              <w:t>, Sales and Distribution,             Business Ethics.</w:t>
            </w:r>
          </w:p>
          <w:p w14:paraId="582297BD" w14:textId="77777777" w:rsidR="00387EE6" w:rsidRPr="001F77D7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87EE6" w:rsidRPr="001F77D7" w14:paraId="07C26961" w14:textId="77777777" w:rsidTr="00A327EB">
        <w:trPr>
          <w:trHeight w:val="19"/>
        </w:trPr>
        <w:tc>
          <w:tcPr>
            <w:tcW w:w="10485" w:type="dxa"/>
            <w:shd w:val="clear" w:color="auto" w:fill="FFFFFF"/>
            <w:vAlign w:val="center"/>
          </w:tcPr>
          <w:p w14:paraId="7BF882E4" w14:textId="77777777" w:rsidR="00387EE6" w:rsidRPr="001F77D7" w:rsidRDefault="00387EE6" w:rsidP="00F8011A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87EE6" w:rsidRPr="001F77D7" w14:paraId="76FBA5AE" w14:textId="77777777" w:rsidTr="005C2209">
        <w:trPr>
          <w:trHeight w:val="336"/>
        </w:trPr>
        <w:tc>
          <w:tcPr>
            <w:tcW w:w="10485" w:type="dxa"/>
            <w:shd w:val="clear" w:color="auto" w:fill="FFFFFF"/>
          </w:tcPr>
          <w:p w14:paraId="48516E27" w14:textId="77777777" w:rsidR="00387EE6" w:rsidRPr="001F77D7" w:rsidRDefault="00387EE6" w:rsidP="00387EE6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87EE6" w:rsidRPr="001F77D7" w14:paraId="17C3A1A7" w14:textId="77777777" w:rsidTr="00A327EB">
        <w:trPr>
          <w:trHeight w:val="188"/>
        </w:trPr>
        <w:tc>
          <w:tcPr>
            <w:tcW w:w="10485" w:type="dxa"/>
            <w:shd w:val="clear" w:color="auto" w:fill="auto"/>
          </w:tcPr>
          <w:p w14:paraId="2F100A69" w14:textId="77777777" w:rsidR="00387EE6" w:rsidRP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387EE6">
              <w:rPr>
                <w:rFonts w:ascii="Times New Roman" w:hAnsi="Times New Roman" w:cs="Times New Roman"/>
                <w:b/>
              </w:rPr>
              <w:t xml:space="preserve">Sr.  Ex- Human Resources, </w:t>
            </w:r>
            <w:proofErr w:type="spellStart"/>
            <w:r w:rsidRPr="00387EE6">
              <w:rPr>
                <w:rFonts w:ascii="Times New Roman" w:hAnsi="Times New Roman" w:cs="Times New Roman"/>
                <w:b/>
              </w:rPr>
              <w:t>Softexacacia</w:t>
            </w:r>
            <w:proofErr w:type="spellEnd"/>
            <w:r w:rsidRPr="00387EE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87EE6">
              <w:rPr>
                <w:rFonts w:ascii="Times New Roman" w:hAnsi="Times New Roman" w:cs="Times New Roman"/>
                <w:b/>
              </w:rPr>
              <w:t>Inc,Hyderabad</w:t>
            </w:r>
            <w:proofErr w:type="gramEnd"/>
          </w:p>
          <w:p w14:paraId="156C1DE9" w14:textId="77777777" w:rsidR="00387EE6" w:rsidRP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Pr="00387EE6">
              <w:rPr>
                <w:rFonts w:ascii="Times New Roman" w:hAnsi="Times New Roman" w:cs="Times New Roman"/>
                <w:b/>
              </w:rPr>
              <w:t xml:space="preserve">02-07-2007 </w:t>
            </w:r>
            <w:proofErr w:type="gramStart"/>
            <w:r w:rsidRPr="00387EE6">
              <w:rPr>
                <w:rFonts w:ascii="Times New Roman" w:hAnsi="Times New Roman" w:cs="Times New Roman"/>
                <w:b/>
              </w:rPr>
              <w:t>to  03</w:t>
            </w:r>
            <w:proofErr w:type="gramEnd"/>
            <w:r w:rsidRPr="00387EE6">
              <w:rPr>
                <w:rFonts w:ascii="Times New Roman" w:hAnsi="Times New Roman" w:cs="Times New Roman"/>
                <w:b/>
              </w:rPr>
              <w:t>-07-2009</w:t>
            </w:r>
          </w:p>
          <w:p w14:paraId="6FC43D39" w14:textId="77777777" w:rsidR="00387EE6" w:rsidRP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</w:rPr>
              <w:t>__________________________________________________________________________________________</w:t>
            </w:r>
          </w:p>
          <w:p w14:paraId="566D9BC8" w14:textId="77777777" w:rsidR="00387EE6" w:rsidRP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45FE2D09" w14:textId="77777777" w:rsid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387EE6">
              <w:rPr>
                <w:rFonts w:ascii="Times New Roman" w:hAnsi="Times New Roman" w:cs="Times New Roman"/>
                <w:b/>
              </w:rPr>
              <w:t>Key Accountabilities:</w:t>
            </w:r>
          </w:p>
          <w:p w14:paraId="431282E4" w14:textId="77777777" w:rsidR="005C15A6" w:rsidRPr="00387EE6" w:rsidRDefault="005C15A6" w:rsidP="00387EE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38344FC0" w14:textId="77777777" w:rsidR="00387EE6" w:rsidRPr="00387EE6" w:rsidRDefault="00387EE6" w:rsidP="00387EE6">
            <w:pPr>
              <w:numPr>
                <w:ilvl w:val="0"/>
                <w:numId w:val="1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</w:rPr>
              <w:t>Develop/implement processes to recruit quality manpower in shortest time expending minimal resources</w:t>
            </w:r>
          </w:p>
          <w:p w14:paraId="49E45A4E" w14:textId="77777777" w:rsidR="00387EE6" w:rsidRPr="00387EE6" w:rsidRDefault="00387EE6" w:rsidP="00387EE6">
            <w:pPr>
              <w:numPr>
                <w:ilvl w:val="0"/>
                <w:numId w:val="1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</w:rPr>
              <w:t>Identify training needs &amp; organize specific training programs from time to time, including induction</w:t>
            </w:r>
          </w:p>
          <w:p w14:paraId="58694F35" w14:textId="77777777" w:rsidR="00387EE6" w:rsidRPr="00387EE6" w:rsidRDefault="00387EE6" w:rsidP="00387EE6">
            <w:pPr>
              <w:numPr>
                <w:ilvl w:val="0"/>
                <w:numId w:val="1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</w:rPr>
              <w:t xml:space="preserve">Ensure processes to monitor employee productivity </w:t>
            </w:r>
          </w:p>
          <w:p w14:paraId="5B107B2B" w14:textId="77777777" w:rsidR="00387EE6" w:rsidRPr="00387EE6" w:rsidRDefault="00387EE6" w:rsidP="00387EE6">
            <w:pPr>
              <w:numPr>
                <w:ilvl w:val="0"/>
                <w:numId w:val="1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</w:rPr>
              <w:t xml:space="preserve">Develop/implement performance management practices for a </w:t>
            </w:r>
            <w:proofErr w:type="gramStart"/>
            <w:r w:rsidRPr="00387EE6">
              <w:rPr>
                <w:rFonts w:ascii="Times New Roman" w:hAnsi="Times New Roman" w:cs="Times New Roman"/>
              </w:rPr>
              <w:t>well informed</w:t>
            </w:r>
            <w:proofErr w:type="gramEnd"/>
            <w:r w:rsidRPr="00387EE6">
              <w:rPr>
                <w:rFonts w:ascii="Times New Roman" w:hAnsi="Times New Roman" w:cs="Times New Roman"/>
              </w:rPr>
              <w:t xml:space="preserve"> career growth</w:t>
            </w:r>
          </w:p>
          <w:p w14:paraId="22521570" w14:textId="77777777" w:rsidR="00387EE6" w:rsidRPr="00387EE6" w:rsidRDefault="00387EE6" w:rsidP="00387EE6">
            <w:pPr>
              <w:numPr>
                <w:ilvl w:val="0"/>
                <w:numId w:val="1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</w:rPr>
              <w:t>Ensure HR &amp; administration processes comply with statutory regulations</w:t>
            </w:r>
          </w:p>
          <w:p w14:paraId="420D23FB" w14:textId="77777777" w:rsidR="00387EE6" w:rsidRPr="00387EE6" w:rsidRDefault="00387EE6" w:rsidP="00387EE6">
            <w:pPr>
              <w:numPr>
                <w:ilvl w:val="0"/>
                <w:numId w:val="1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</w:rPr>
              <w:t>Employee MIS management- personal files, attendance &amp; leave records, payroll processing etc.</w:t>
            </w:r>
          </w:p>
          <w:p w14:paraId="0D2A3A2A" w14:textId="77777777" w:rsidR="00387EE6" w:rsidRDefault="00387EE6" w:rsidP="00387EE6">
            <w:pPr>
              <w:numPr>
                <w:ilvl w:val="0"/>
                <w:numId w:val="14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</w:rPr>
              <w:t>Ensuring PF &amp; ESIC remittances are done on time</w:t>
            </w:r>
          </w:p>
          <w:p w14:paraId="280618E7" w14:textId="77777777" w:rsid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0CF61FE0" w14:textId="77777777" w:rsid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tbl>
            <w:tblPr>
              <w:tblW w:w="1228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22"/>
              <w:gridCol w:w="6298"/>
              <w:gridCol w:w="1667"/>
            </w:tblGrid>
            <w:tr w:rsidR="00387EE6" w:rsidRPr="00387EE6" w14:paraId="4E95FFDA" w14:textId="77777777" w:rsidTr="00A327EB">
              <w:tc>
                <w:tcPr>
                  <w:tcW w:w="10620" w:type="dxa"/>
                  <w:gridSpan w:val="2"/>
                  <w:shd w:val="clear" w:color="auto" w:fill="FFFFFF"/>
                </w:tcPr>
                <w:p w14:paraId="59319290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87EE6">
                    <w:rPr>
                      <w:rFonts w:ascii="Times New Roman" w:hAnsi="Times New Roman" w:cs="Times New Roman"/>
                      <w:b/>
                      <w:bCs/>
                    </w:rPr>
                    <w:t>SCHOLASTICS</w:t>
                  </w:r>
                </w:p>
                <w:p w14:paraId="5DD0955F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387EE6">
                    <w:rPr>
                      <w:rFonts w:ascii="Times New Roman" w:hAnsi="Times New Roman" w:cs="Times New Roman"/>
                      <w:b/>
                      <w:bCs/>
                    </w:rPr>
                    <w:t>___________________________________________________________________________________________</w:t>
                  </w:r>
                </w:p>
              </w:tc>
              <w:tc>
                <w:tcPr>
                  <w:tcW w:w="1667" w:type="dxa"/>
                  <w:shd w:val="clear" w:color="auto" w:fill="auto"/>
                </w:tcPr>
                <w:p w14:paraId="25FF4F68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7EE6" w:rsidRPr="00387EE6" w14:paraId="2CE3C2B3" w14:textId="77777777" w:rsidTr="00A327EB">
              <w:tblPrEx>
                <w:tblCellMar>
                  <w:top w:w="29" w:type="dxa"/>
                  <w:left w:w="115" w:type="dxa"/>
                  <w:bottom w:w="29" w:type="dxa"/>
                  <w:right w:w="115" w:type="dxa"/>
                </w:tblCellMar>
              </w:tblPrEx>
              <w:tc>
                <w:tcPr>
                  <w:tcW w:w="4322" w:type="dxa"/>
                  <w:shd w:val="clear" w:color="auto" w:fill="auto"/>
                </w:tcPr>
                <w:p w14:paraId="6B853B70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2018                                                           </w:t>
                  </w:r>
                </w:p>
              </w:tc>
              <w:tc>
                <w:tcPr>
                  <w:tcW w:w="7965" w:type="dxa"/>
                  <w:gridSpan w:val="2"/>
                  <w:shd w:val="clear" w:color="auto" w:fill="auto"/>
                </w:tcPr>
                <w:p w14:paraId="71463171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5C15A6">
                    <w:rPr>
                      <w:rFonts w:ascii="Times New Roman" w:hAnsi="Times New Roman" w:cs="Times New Roman"/>
                      <w:b/>
                    </w:rPr>
                    <w:t>Ph.D</w:t>
                  </w:r>
                  <w:proofErr w:type="spellEnd"/>
                  <w:proofErr w:type="gramEnd"/>
                  <w:r w:rsidR="00576C3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0114D">
                    <w:rPr>
                      <w:rFonts w:ascii="Times New Roman" w:hAnsi="Times New Roman" w:cs="Times New Roman"/>
                    </w:rPr>
                    <w:t>(Human Resource)</w:t>
                  </w:r>
                  <w:r>
                    <w:rPr>
                      <w:rFonts w:ascii="Times New Roman" w:hAnsi="Times New Roman" w:cs="Times New Roman"/>
                    </w:rPr>
                    <w:t xml:space="preserve"> from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SunRise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University</w:t>
                  </w:r>
                  <w:r w:rsidR="0030114D">
                    <w:rPr>
                      <w:rFonts w:ascii="Times New Roman" w:hAnsi="Times New Roman" w:cs="Times New Roman"/>
                    </w:rPr>
                    <w:t>, Alwar</w:t>
                  </w:r>
                </w:p>
              </w:tc>
            </w:tr>
            <w:tr w:rsidR="00387EE6" w:rsidRPr="00387EE6" w14:paraId="612F0C32" w14:textId="77777777" w:rsidTr="00A327EB">
              <w:tblPrEx>
                <w:tblCellMar>
                  <w:top w:w="29" w:type="dxa"/>
                  <w:left w:w="115" w:type="dxa"/>
                  <w:bottom w:w="29" w:type="dxa"/>
                  <w:right w:w="115" w:type="dxa"/>
                </w:tblCellMar>
              </w:tblPrEx>
              <w:tc>
                <w:tcPr>
                  <w:tcW w:w="4322" w:type="dxa"/>
                  <w:shd w:val="clear" w:color="auto" w:fill="auto"/>
                </w:tcPr>
                <w:p w14:paraId="38B1103D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387EE6">
                    <w:rPr>
                      <w:rFonts w:ascii="Times New Roman" w:hAnsi="Times New Roman" w:cs="Times New Roman"/>
                    </w:rPr>
                    <w:t xml:space="preserve">          2007</w:t>
                  </w:r>
                </w:p>
              </w:tc>
              <w:tc>
                <w:tcPr>
                  <w:tcW w:w="7965" w:type="dxa"/>
                  <w:gridSpan w:val="2"/>
                  <w:shd w:val="clear" w:color="auto" w:fill="auto"/>
                </w:tcPr>
                <w:p w14:paraId="7BC8CB60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5C15A6">
                    <w:rPr>
                      <w:rFonts w:ascii="Times New Roman" w:hAnsi="Times New Roman" w:cs="Times New Roman"/>
                      <w:b/>
                    </w:rPr>
                    <w:t>MBA</w:t>
                  </w:r>
                  <w:r w:rsidRPr="00387EE6">
                    <w:rPr>
                      <w:rFonts w:ascii="Times New Roman" w:hAnsi="Times New Roman" w:cs="Times New Roman"/>
                    </w:rPr>
                    <w:t xml:space="preserve"> [HRM/MAR]/ 67% from Andhra university</w:t>
                  </w:r>
                </w:p>
              </w:tc>
            </w:tr>
            <w:tr w:rsidR="00387EE6" w:rsidRPr="00387EE6" w14:paraId="406F74AD" w14:textId="77777777" w:rsidTr="00A327EB">
              <w:tblPrEx>
                <w:tblCellMar>
                  <w:top w:w="29" w:type="dxa"/>
                  <w:left w:w="115" w:type="dxa"/>
                  <w:bottom w:w="29" w:type="dxa"/>
                  <w:right w:w="115" w:type="dxa"/>
                </w:tblCellMar>
              </w:tblPrEx>
              <w:tc>
                <w:tcPr>
                  <w:tcW w:w="4322" w:type="dxa"/>
                  <w:shd w:val="clear" w:color="auto" w:fill="auto"/>
                </w:tcPr>
                <w:p w14:paraId="64F3D0C6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387EE6">
                    <w:rPr>
                      <w:rFonts w:ascii="Times New Roman" w:hAnsi="Times New Roman" w:cs="Times New Roman"/>
                    </w:rPr>
                    <w:t xml:space="preserve">          2005</w:t>
                  </w:r>
                </w:p>
              </w:tc>
              <w:tc>
                <w:tcPr>
                  <w:tcW w:w="7965" w:type="dxa"/>
                  <w:gridSpan w:val="2"/>
                  <w:shd w:val="clear" w:color="auto" w:fill="auto"/>
                </w:tcPr>
                <w:p w14:paraId="789D2A5F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5C15A6">
                    <w:rPr>
                      <w:rFonts w:ascii="Times New Roman" w:hAnsi="Times New Roman" w:cs="Times New Roman"/>
                      <w:b/>
                    </w:rPr>
                    <w:t>B.Sc</w:t>
                  </w:r>
                  <w:r w:rsidRPr="00387EE6">
                    <w:rPr>
                      <w:rFonts w:ascii="Times New Roman" w:hAnsi="Times New Roman" w:cs="Times New Roman"/>
                    </w:rPr>
                    <w:t>.[</w:t>
                  </w:r>
                  <w:proofErr w:type="spellStart"/>
                  <w:proofErr w:type="gramEnd"/>
                  <w:r w:rsidRPr="00387EE6">
                    <w:rPr>
                      <w:rFonts w:ascii="Times New Roman" w:hAnsi="Times New Roman" w:cs="Times New Roman"/>
                    </w:rPr>
                    <w:t>Mat,Ele,Cs</w:t>
                  </w:r>
                  <w:r w:rsidR="00576C3C">
                    <w:rPr>
                      <w:rFonts w:ascii="Times New Roman" w:hAnsi="Times New Roman" w:cs="Times New Roman"/>
                    </w:rPr>
                    <w:t>e</w:t>
                  </w:r>
                  <w:proofErr w:type="spellEnd"/>
                  <w:r w:rsidRPr="00387EE6">
                    <w:rPr>
                      <w:rFonts w:ascii="Times New Roman" w:hAnsi="Times New Roman" w:cs="Times New Roman"/>
                    </w:rPr>
                    <w:t>]/ 55% from Andhra University</w:t>
                  </w:r>
                </w:p>
              </w:tc>
            </w:tr>
            <w:tr w:rsidR="00387EE6" w:rsidRPr="00387EE6" w14:paraId="6C831BE4" w14:textId="77777777" w:rsidTr="00A327EB">
              <w:tblPrEx>
                <w:tblCellMar>
                  <w:top w:w="29" w:type="dxa"/>
                  <w:left w:w="115" w:type="dxa"/>
                  <w:bottom w:w="29" w:type="dxa"/>
                  <w:right w:w="115" w:type="dxa"/>
                </w:tblCellMar>
              </w:tblPrEx>
              <w:tc>
                <w:tcPr>
                  <w:tcW w:w="4322" w:type="dxa"/>
                  <w:shd w:val="clear" w:color="auto" w:fill="auto"/>
                </w:tcPr>
                <w:p w14:paraId="0EDBD58F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387EE6">
                    <w:rPr>
                      <w:rFonts w:ascii="Times New Roman" w:hAnsi="Times New Roman" w:cs="Times New Roman"/>
                    </w:rPr>
                    <w:t xml:space="preserve">          2001</w:t>
                  </w:r>
                </w:p>
              </w:tc>
              <w:tc>
                <w:tcPr>
                  <w:tcW w:w="7965" w:type="dxa"/>
                  <w:gridSpan w:val="2"/>
                  <w:shd w:val="clear" w:color="auto" w:fill="auto"/>
                </w:tcPr>
                <w:p w14:paraId="229C9815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5C15A6">
                    <w:rPr>
                      <w:rFonts w:ascii="Times New Roman" w:hAnsi="Times New Roman" w:cs="Times New Roman"/>
                      <w:b/>
                    </w:rPr>
                    <w:t>Intermediat</w:t>
                  </w:r>
                  <w:r w:rsidRPr="00387EE6">
                    <w:rPr>
                      <w:rFonts w:ascii="Times New Roman" w:hAnsi="Times New Roman" w:cs="Times New Roman"/>
                    </w:rPr>
                    <w:t>e/57.8%</w:t>
                  </w:r>
                </w:p>
              </w:tc>
            </w:tr>
            <w:tr w:rsidR="00387EE6" w:rsidRPr="00387EE6" w14:paraId="124D8625" w14:textId="77777777" w:rsidTr="00A327EB">
              <w:tblPrEx>
                <w:tblCellMar>
                  <w:top w:w="29" w:type="dxa"/>
                  <w:left w:w="115" w:type="dxa"/>
                  <w:bottom w:w="29" w:type="dxa"/>
                  <w:right w:w="115" w:type="dxa"/>
                </w:tblCellMar>
              </w:tblPrEx>
              <w:tc>
                <w:tcPr>
                  <w:tcW w:w="4322" w:type="dxa"/>
                  <w:shd w:val="clear" w:color="auto" w:fill="auto"/>
                </w:tcPr>
                <w:p w14:paraId="7CD1F7DB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387EE6">
                    <w:rPr>
                      <w:rFonts w:ascii="Times New Roman" w:hAnsi="Times New Roman" w:cs="Times New Roman"/>
                    </w:rPr>
                    <w:t xml:space="preserve">          1998</w:t>
                  </w:r>
                </w:p>
              </w:tc>
              <w:tc>
                <w:tcPr>
                  <w:tcW w:w="7965" w:type="dxa"/>
                  <w:gridSpan w:val="2"/>
                  <w:shd w:val="clear" w:color="auto" w:fill="auto"/>
                </w:tcPr>
                <w:p w14:paraId="1E1E7A7B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5C15A6">
                    <w:rPr>
                      <w:rFonts w:ascii="Times New Roman" w:hAnsi="Times New Roman" w:cs="Times New Roman"/>
                      <w:b/>
                    </w:rPr>
                    <w:t>10</w:t>
                  </w:r>
                  <w:r w:rsidRPr="005C15A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th</w:t>
                  </w:r>
                  <w:r w:rsidRPr="00387EE6">
                    <w:rPr>
                      <w:rFonts w:ascii="Times New Roman" w:hAnsi="Times New Roman" w:cs="Times New Roman"/>
                    </w:rPr>
                    <w:t xml:space="preserve"> /65.2%</w:t>
                  </w:r>
                </w:p>
              </w:tc>
            </w:tr>
          </w:tbl>
          <w:p w14:paraId="431FFB87" w14:textId="77777777" w:rsidR="0030114D" w:rsidRDefault="0030114D" w:rsidP="00387EE6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14:paraId="3D014BD3" w14:textId="77777777" w:rsidR="00387EE6" w:rsidRP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 w:rsidRPr="00387EE6">
              <w:rPr>
                <w:rFonts w:ascii="Times New Roman" w:hAnsi="Times New Roman" w:cs="Times New Roman"/>
                <w:b/>
              </w:rPr>
              <w:t>HONORS</w:t>
            </w:r>
          </w:p>
          <w:p w14:paraId="75C6B910" w14:textId="77777777" w:rsidR="00387EE6" w:rsidRP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</w:rPr>
              <w:t>_________________________________________________________________</w:t>
            </w:r>
            <w:r w:rsidR="0030114D">
              <w:rPr>
                <w:rFonts w:ascii="Times New Roman" w:hAnsi="Times New Roman" w:cs="Times New Roman"/>
              </w:rPr>
              <w:t>___________________________</w:t>
            </w:r>
          </w:p>
          <w:tbl>
            <w:tblPr>
              <w:tblW w:w="0" w:type="auto"/>
              <w:tblInd w:w="108" w:type="dxa"/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4329"/>
              <w:gridCol w:w="6381"/>
            </w:tblGrid>
            <w:tr w:rsidR="00387EE6" w:rsidRPr="00387EE6" w14:paraId="4C88B530" w14:textId="77777777" w:rsidTr="00A327EB">
              <w:tc>
                <w:tcPr>
                  <w:tcW w:w="4329" w:type="dxa"/>
                  <w:shd w:val="clear" w:color="auto" w:fill="auto"/>
                </w:tcPr>
                <w:p w14:paraId="63B68BBA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81" w:type="dxa"/>
                  <w:shd w:val="clear" w:color="auto" w:fill="auto"/>
                </w:tcPr>
                <w:p w14:paraId="6D1B5494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7EE6" w:rsidRPr="00387EE6" w14:paraId="59A8C1F1" w14:textId="77777777" w:rsidTr="00A327EB">
              <w:tc>
                <w:tcPr>
                  <w:tcW w:w="4329" w:type="dxa"/>
                  <w:shd w:val="clear" w:color="auto" w:fill="auto"/>
                </w:tcPr>
                <w:p w14:paraId="339BE35B" w14:textId="77777777" w:rsidR="00387EE6" w:rsidRPr="00387EE6" w:rsidRDefault="0030114D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387EE6" w:rsidRPr="00387EE6">
                    <w:rPr>
                      <w:rFonts w:ascii="Times New Roman" w:hAnsi="Times New Roman" w:cs="Times New Roman"/>
                    </w:rPr>
                    <w:t>2013</w:t>
                  </w:r>
                </w:p>
              </w:tc>
              <w:tc>
                <w:tcPr>
                  <w:tcW w:w="6381" w:type="dxa"/>
                  <w:shd w:val="clear" w:color="auto" w:fill="auto"/>
                </w:tcPr>
                <w:p w14:paraId="7E6DE9A1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387EE6">
                    <w:rPr>
                      <w:rFonts w:ascii="Times New Roman" w:hAnsi="Times New Roman" w:cs="Times New Roman"/>
                    </w:rPr>
                    <w:t>Ratified Faculty from JNTUK-</w:t>
                  </w:r>
                  <w:proofErr w:type="spellStart"/>
                  <w:r w:rsidRPr="00387EE6">
                    <w:rPr>
                      <w:rFonts w:ascii="Times New Roman" w:hAnsi="Times New Roman" w:cs="Times New Roman"/>
                    </w:rPr>
                    <w:t>kakinada</w:t>
                  </w:r>
                  <w:proofErr w:type="spellEnd"/>
                </w:p>
              </w:tc>
            </w:tr>
            <w:tr w:rsidR="00387EE6" w:rsidRPr="00387EE6" w14:paraId="01BEBC12" w14:textId="77777777" w:rsidTr="00A327EB">
              <w:tc>
                <w:tcPr>
                  <w:tcW w:w="4329" w:type="dxa"/>
                  <w:shd w:val="clear" w:color="auto" w:fill="auto"/>
                </w:tcPr>
                <w:p w14:paraId="3A252F84" w14:textId="77777777" w:rsidR="00387EE6" w:rsidRDefault="0030114D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387EE6" w:rsidRPr="00387EE6">
                    <w:rPr>
                      <w:rFonts w:ascii="Times New Roman" w:hAnsi="Times New Roman" w:cs="Times New Roman"/>
                    </w:rPr>
                    <w:t>2012</w:t>
                  </w:r>
                </w:p>
                <w:p w14:paraId="3F9CA32F" w14:textId="77777777" w:rsidR="00387EE6" w:rsidRPr="00387EE6" w:rsidRDefault="0030114D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2007</w:t>
                  </w:r>
                  <w:r w:rsidR="00387EE6" w:rsidRPr="00387EE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</w:t>
                  </w:r>
                </w:p>
              </w:tc>
              <w:tc>
                <w:tcPr>
                  <w:tcW w:w="6381" w:type="dxa"/>
                  <w:shd w:val="clear" w:color="auto" w:fill="auto"/>
                </w:tcPr>
                <w:p w14:paraId="772D1FCE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387EE6">
                    <w:rPr>
                      <w:rFonts w:ascii="Times New Roman" w:hAnsi="Times New Roman" w:cs="Times New Roman"/>
                    </w:rPr>
                    <w:t xml:space="preserve">NSS </w:t>
                  </w:r>
                  <w:proofErr w:type="gramStart"/>
                  <w:r w:rsidRPr="00387EE6">
                    <w:rPr>
                      <w:rFonts w:ascii="Times New Roman" w:hAnsi="Times New Roman" w:cs="Times New Roman"/>
                    </w:rPr>
                    <w:t>Coordinator  AP</w:t>
                  </w:r>
                  <w:proofErr w:type="gramEnd"/>
                  <w:r w:rsidRPr="00387EE6">
                    <w:rPr>
                      <w:rFonts w:ascii="Times New Roman" w:hAnsi="Times New Roman" w:cs="Times New Roman"/>
                    </w:rPr>
                    <w:t>11-014(Unit-No)</w:t>
                  </w:r>
                </w:p>
                <w:p w14:paraId="192A2AF5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387EE6">
                    <w:rPr>
                      <w:rFonts w:ascii="Times New Roman" w:hAnsi="Times New Roman" w:cs="Times New Roman"/>
                    </w:rPr>
                    <w:t>College topper (RIMS KAKINADA)</w:t>
                  </w:r>
                </w:p>
              </w:tc>
            </w:tr>
            <w:tr w:rsidR="00387EE6" w:rsidRPr="00387EE6" w14:paraId="7108F32B" w14:textId="77777777" w:rsidTr="00A327EB">
              <w:tc>
                <w:tcPr>
                  <w:tcW w:w="4329" w:type="dxa"/>
                  <w:shd w:val="clear" w:color="auto" w:fill="auto"/>
                </w:tcPr>
                <w:p w14:paraId="0D41A176" w14:textId="77777777" w:rsidR="00387EE6" w:rsidRPr="00387EE6" w:rsidRDefault="0030114D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387EE6" w:rsidRPr="00387EE6">
                    <w:rPr>
                      <w:rFonts w:ascii="Times New Roman" w:hAnsi="Times New Roman" w:cs="Times New Roman"/>
                    </w:rPr>
                    <w:t>2004</w:t>
                  </w:r>
                </w:p>
              </w:tc>
              <w:tc>
                <w:tcPr>
                  <w:tcW w:w="6381" w:type="dxa"/>
                  <w:shd w:val="clear" w:color="auto" w:fill="auto"/>
                  <w:vAlign w:val="center"/>
                </w:tcPr>
                <w:p w14:paraId="29DBD1B6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387EE6">
                    <w:rPr>
                      <w:rFonts w:ascii="Times New Roman" w:hAnsi="Times New Roman" w:cs="Times New Roman"/>
                    </w:rPr>
                    <w:t>Best actor award from Andhra University</w:t>
                  </w:r>
                </w:p>
              </w:tc>
            </w:tr>
            <w:tr w:rsidR="00387EE6" w:rsidRPr="00387EE6" w14:paraId="78D15487" w14:textId="77777777" w:rsidTr="00A327EB">
              <w:tc>
                <w:tcPr>
                  <w:tcW w:w="4329" w:type="dxa"/>
                  <w:shd w:val="clear" w:color="auto" w:fill="auto"/>
                </w:tcPr>
                <w:p w14:paraId="7F65B530" w14:textId="77777777" w:rsidR="00387EE6" w:rsidRPr="00387EE6" w:rsidRDefault="0030114D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="00387EE6" w:rsidRPr="00387EE6">
                    <w:rPr>
                      <w:rFonts w:ascii="Times New Roman" w:hAnsi="Times New Roman" w:cs="Times New Roman"/>
                    </w:rPr>
                    <w:t>2000</w:t>
                  </w:r>
                </w:p>
                <w:p w14:paraId="7BE4DEB5" w14:textId="77777777" w:rsidR="00387EE6" w:rsidRPr="00387EE6" w:rsidRDefault="0030114D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1999</w:t>
                  </w:r>
                  <w:r w:rsidR="00387EE6" w:rsidRPr="00387EE6">
                    <w:rPr>
                      <w:rFonts w:ascii="Times New Roman" w:hAnsi="Times New Roman" w:cs="Times New Roman"/>
                    </w:rPr>
                    <w:t xml:space="preserve">        </w:t>
                  </w:r>
                </w:p>
              </w:tc>
              <w:tc>
                <w:tcPr>
                  <w:tcW w:w="6381" w:type="dxa"/>
                  <w:shd w:val="clear" w:color="auto" w:fill="auto"/>
                </w:tcPr>
                <w:p w14:paraId="1640B1BA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387EE6">
                    <w:rPr>
                      <w:rFonts w:ascii="Times New Roman" w:hAnsi="Times New Roman" w:cs="Times New Roman"/>
                    </w:rPr>
                    <w:t>Won national 3</w:t>
                  </w:r>
                  <w:r w:rsidRPr="00387EE6">
                    <w:rPr>
                      <w:rFonts w:ascii="Times New Roman" w:hAnsi="Times New Roman" w:cs="Times New Roman"/>
                      <w:vertAlign w:val="superscript"/>
                    </w:rPr>
                    <w:t>rd</w:t>
                  </w:r>
                  <w:r w:rsidRPr="00387EE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387EE6">
                    <w:rPr>
                      <w:rFonts w:ascii="Times New Roman" w:hAnsi="Times New Roman" w:cs="Times New Roman"/>
                    </w:rPr>
                    <w:t>in  ITF</w:t>
                  </w:r>
                  <w:proofErr w:type="gramEnd"/>
                  <w:r w:rsidRPr="00387EE6">
                    <w:rPr>
                      <w:rFonts w:ascii="Times New Roman" w:hAnsi="Times New Roman" w:cs="Times New Roman"/>
                    </w:rPr>
                    <w:t xml:space="preserve"> championship</w:t>
                  </w:r>
                </w:p>
                <w:p w14:paraId="4AEEFCAB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387EE6">
                    <w:rPr>
                      <w:rFonts w:ascii="Times New Roman" w:hAnsi="Times New Roman" w:cs="Times New Roman"/>
                    </w:rPr>
                    <w:t>Won two state level medals in ITF championship</w:t>
                  </w:r>
                </w:p>
                <w:p w14:paraId="4D600CA1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1A4A94B" w14:textId="77777777" w:rsidR="00A327EB" w:rsidRDefault="00A327EB" w:rsidP="00387EE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1DB5C04C" w14:textId="77777777" w:rsidR="00266BDF" w:rsidRDefault="00266BDF" w:rsidP="00387EE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49D64B58" w14:textId="77777777" w:rsidR="00266BDF" w:rsidRDefault="00266BDF" w:rsidP="00387EE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7426E3E9" w14:textId="77777777" w:rsidR="00266BDF" w:rsidRDefault="00266BDF" w:rsidP="00387EE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74FF6B99" w14:textId="77777777" w:rsidR="00387EE6" w:rsidRP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  <w:b/>
                <w:bCs/>
              </w:rPr>
              <w:lastRenderedPageBreak/>
              <w:t>PERSONAL PROFILE</w:t>
            </w:r>
          </w:p>
          <w:p w14:paraId="05CFC61F" w14:textId="77777777" w:rsidR="00387EE6" w:rsidRP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387EE6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</w:t>
            </w:r>
            <w:r w:rsidR="0030114D">
              <w:rPr>
                <w:rFonts w:ascii="Times New Roman" w:hAnsi="Times New Roman" w:cs="Times New Roman"/>
                <w:b/>
                <w:bCs/>
              </w:rPr>
              <w:t>____________________________</w:t>
            </w:r>
          </w:p>
          <w:tbl>
            <w:tblPr>
              <w:tblW w:w="0" w:type="auto"/>
              <w:tblInd w:w="109" w:type="dxa"/>
              <w:tblLayout w:type="fixed"/>
              <w:tblLook w:val="0000" w:firstRow="0" w:lastRow="0" w:firstColumn="0" w:lastColumn="0" w:noHBand="0" w:noVBand="0"/>
            </w:tblPr>
            <w:tblGrid>
              <w:gridCol w:w="10860"/>
            </w:tblGrid>
            <w:tr w:rsidR="00387EE6" w:rsidRPr="00387EE6" w14:paraId="30AEAB2A" w14:textId="77777777" w:rsidTr="00A327EB">
              <w:trPr>
                <w:trHeight w:val="293"/>
              </w:trPr>
              <w:tc>
                <w:tcPr>
                  <w:tcW w:w="10860" w:type="dxa"/>
                  <w:shd w:val="clear" w:color="auto" w:fill="auto"/>
                </w:tcPr>
                <w:p w14:paraId="0EF0385B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87EE6" w:rsidRPr="00387EE6" w14:paraId="08AD1E5D" w14:textId="77777777" w:rsidTr="00A327EB">
              <w:trPr>
                <w:trHeight w:val="293"/>
              </w:trPr>
              <w:tc>
                <w:tcPr>
                  <w:tcW w:w="10860" w:type="dxa"/>
                  <w:shd w:val="clear" w:color="auto" w:fill="auto"/>
                </w:tcPr>
                <w:p w14:paraId="37E93543" w14:textId="77777777" w:rsidR="00387EE6" w:rsidRPr="00387EE6" w:rsidRDefault="00387EE6" w:rsidP="006224F4">
                  <w:pPr>
                    <w:framePr w:hSpace="180" w:wrap="around" w:hAnchor="margin" w:y="15135"/>
                    <w:numPr>
                      <w:ilvl w:val="0"/>
                      <w:numId w:val="3"/>
                    </w:numPr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387EE6">
                    <w:rPr>
                      <w:rFonts w:ascii="Times New Roman" w:hAnsi="Times New Roman" w:cs="Times New Roman"/>
                    </w:rPr>
                    <w:t>Date of Birth:</w:t>
                  </w:r>
                  <w:r w:rsidR="00227283">
                    <w:rPr>
                      <w:rFonts w:ascii="Times New Roman" w:hAnsi="Times New Roman" w:cs="Times New Roman"/>
                    </w:rPr>
                    <w:t xml:space="preserve">                                                         </w:t>
                  </w:r>
                  <w:r w:rsidRPr="00387EE6">
                    <w:rPr>
                      <w:rFonts w:ascii="Times New Roman" w:hAnsi="Times New Roman" w:cs="Times New Roman"/>
                    </w:rPr>
                    <w:t xml:space="preserve"> 01 march 1983</w:t>
                  </w:r>
                </w:p>
              </w:tc>
            </w:tr>
            <w:tr w:rsidR="00387EE6" w:rsidRPr="00387EE6" w14:paraId="6A840FF0" w14:textId="77777777" w:rsidTr="00A327EB">
              <w:trPr>
                <w:trHeight w:val="293"/>
              </w:trPr>
              <w:tc>
                <w:tcPr>
                  <w:tcW w:w="10860" w:type="dxa"/>
                  <w:shd w:val="clear" w:color="auto" w:fill="auto"/>
                </w:tcPr>
                <w:p w14:paraId="74729326" w14:textId="77777777" w:rsidR="00387EE6" w:rsidRPr="00387EE6" w:rsidRDefault="00387EE6" w:rsidP="006224F4">
                  <w:pPr>
                    <w:framePr w:hSpace="180" w:wrap="around" w:hAnchor="margin" w:y="15135"/>
                    <w:numPr>
                      <w:ilvl w:val="0"/>
                      <w:numId w:val="3"/>
                    </w:numPr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387EE6">
                    <w:rPr>
                      <w:rFonts w:ascii="Times New Roman" w:hAnsi="Times New Roman" w:cs="Times New Roman"/>
                    </w:rPr>
                    <w:t xml:space="preserve">Gender/Marital Status/Nationality: </w:t>
                  </w:r>
                  <w:r w:rsidR="00227283"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  <w:r w:rsidR="00A327E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87EE6">
                    <w:rPr>
                      <w:rFonts w:ascii="Times New Roman" w:hAnsi="Times New Roman" w:cs="Times New Roman"/>
                    </w:rPr>
                    <w:t>male/ Married/ Indian</w:t>
                  </w:r>
                </w:p>
              </w:tc>
            </w:tr>
            <w:tr w:rsidR="00387EE6" w:rsidRPr="00387EE6" w14:paraId="113E5C6B" w14:textId="77777777" w:rsidTr="00A327EB">
              <w:trPr>
                <w:trHeight w:val="293"/>
              </w:trPr>
              <w:tc>
                <w:tcPr>
                  <w:tcW w:w="10860" w:type="dxa"/>
                  <w:shd w:val="clear" w:color="auto" w:fill="auto"/>
                </w:tcPr>
                <w:p w14:paraId="67646332" w14:textId="77777777" w:rsidR="00387EE6" w:rsidRPr="00387EE6" w:rsidRDefault="00387EE6" w:rsidP="006224F4">
                  <w:pPr>
                    <w:framePr w:hSpace="180" w:wrap="around" w:hAnchor="margin" w:y="15135"/>
                    <w:numPr>
                      <w:ilvl w:val="0"/>
                      <w:numId w:val="3"/>
                    </w:numPr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387EE6">
                    <w:rPr>
                      <w:rFonts w:ascii="Times New Roman" w:hAnsi="Times New Roman" w:cs="Times New Roman"/>
                    </w:rPr>
                    <w:t xml:space="preserve">Languages Known: </w:t>
                  </w:r>
                  <w:r w:rsidR="00227283">
                    <w:rPr>
                      <w:rFonts w:ascii="Times New Roman" w:hAnsi="Times New Roman" w:cs="Times New Roman"/>
                    </w:rPr>
                    <w:t xml:space="preserve">                                                </w:t>
                  </w:r>
                  <w:r w:rsidRPr="00387EE6">
                    <w:rPr>
                      <w:rFonts w:ascii="Times New Roman" w:hAnsi="Times New Roman" w:cs="Times New Roman"/>
                    </w:rPr>
                    <w:t>English, Hindi, Telugu</w:t>
                  </w:r>
                </w:p>
              </w:tc>
            </w:tr>
            <w:tr w:rsidR="00387EE6" w:rsidRPr="00387EE6" w14:paraId="524CA2EA" w14:textId="77777777" w:rsidTr="00A327EB">
              <w:trPr>
                <w:trHeight w:val="293"/>
              </w:trPr>
              <w:tc>
                <w:tcPr>
                  <w:tcW w:w="10860" w:type="dxa"/>
                  <w:shd w:val="clear" w:color="auto" w:fill="auto"/>
                </w:tcPr>
                <w:p w14:paraId="206C33E3" w14:textId="77777777" w:rsidR="00A327EB" w:rsidRDefault="00387EE6" w:rsidP="006224F4">
                  <w:pPr>
                    <w:framePr w:hSpace="180" w:wrap="around" w:hAnchor="margin" w:y="15135"/>
                    <w:numPr>
                      <w:ilvl w:val="0"/>
                      <w:numId w:val="3"/>
                    </w:numPr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  <w:r w:rsidRPr="00387EE6">
                    <w:rPr>
                      <w:rFonts w:ascii="Times New Roman" w:hAnsi="Times New Roman" w:cs="Times New Roman"/>
                    </w:rPr>
                    <w:t xml:space="preserve">Permanent Address: </w:t>
                  </w:r>
                  <w:r w:rsidR="00227283">
                    <w:rPr>
                      <w:rFonts w:ascii="Times New Roman" w:hAnsi="Times New Roman" w:cs="Times New Roman"/>
                    </w:rPr>
                    <w:t xml:space="preserve">                                              </w:t>
                  </w:r>
                  <w:r w:rsidR="00A327E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87EE6">
                    <w:rPr>
                      <w:rFonts w:ascii="Times New Roman" w:hAnsi="Times New Roman" w:cs="Times New Roman"/>
                    </w:rPr>
                    <w:t xml:space="preserve">H. No.: 25-5-20/1, </w:t>
                  </w:r>
                  <w:proofErr w:type="spellStart"/>
                  <w:r w:rsidRPr="00387EE6">
                    <w:rPr>
                      <w:rFonts w:ascii="Times New Roman" w:hAnsi="Times New Roman" w:cs="Times New Roman"/>
                    </w:rPr>
                    <w:t>vinukondavari</w:t>
                  </w:r>
                  <w:proofErr w:type="spellEnd"/>
                  <w:r w:rsidRPr="00387EE6">
                    <w:rPr>
                      <w:rFonts w:ascii="Times New Roman" w:hAnsi="Times New Roman" w:cs="Times New Roman"/>
                    </w:rPr>
                    <w:t xml:space="preserve"> street, Kakinada, E.G</w:t>
                  </w:r>
                </w:p>
                <w:p w14:paraId="720F5C16" w14:textId="77777777" w:rsidR="00387EE6" w:rsidRPr="00387EE6" w:rsidRDefault="00A327EB" w:rsidP="006224F4">
                  <w:pPr>
                    <w:framePr w:hSpace="180" w:wrap="around" w:hAnchor="margin" w:y="15135"/>
                    <w:spacing w:after="0" w:line="100" w:lineRule="atLeast"/>
                    <w:ind w:left="7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</w:t>
                  </w:r>
                  <w:r w:rsidR="00387EE6" w:rsidRPr="00387EE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t xml:space="preserve"> </w:t>
                  </w:r>
                  <w:r w:rsidRPr="00A327EB">
                    <w:rPr>
                      <w:rFonts w:ascii="Times New Roman" w:hAnsi="Times New Roman" w:cs="Times New Roman"/>
                    </w:rPr>
                    <w:t>District, Andhra Pradesh, 533001.</w:t>
                  </w:r>
                  <w:r w:rsidR="00227283">
                    <w:rPr>
                      <w:rFonts w:ascii="Times New Roman" w:hAnsi="Times New Roman" w:cs="Times New Roman"/>
                    </w:rPr>
                    <w:t xml:space="preserve">         </w:t>
                  </w:r>
                </w:p>
              </w:tc>
            </w:tr>
            <w:tr w:rsidR="00387EE6" w:rsidRPr="00387EE6" w14:paraId="29417D0E" w14:textId="77777777" w:rsidTr="00A327EB">
              <w:trPr>
                <w:trHeight w:val="436"/>
              </w:trPr>
              <w:tc>
                <w:tcPr>
                  <w:tcW w:w="10860" w:type="dxa"/>
                  <w:shd w:val="clear" w:color="auto" w:fill="auto"/>
                </w:tcPr>
                <w:p w14:paraId="6112CCA3" w14:textId="77777777" w:rsidR="00387EE6" w:rsidRPr="00387EE6" w:rsidRDefault="00387EE6" w:rsidP="006224F4">
                  <w:pPr>
                    <w:framePr w:hSpace="180" w:wrap="around" w:hAnchor="margin" w:y="15135"/>
                    <w:spacing w:after="0" w:line="10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06754E2" w14:textId="77777777" w:rsid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273030EE" w14:textId="77777777" w:rsid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7ED1D13B" w14:textId="77777777" w:rsid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14:paraId="5254BC2B" w14:textId="77777777" w:rsidR="00387EE6" w:rsidRPr="001F77D7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87EE6" w:rsidRPr="001F77D7" w14:paraId="49AAD7A7" w14:textId="77777777" w:rsidTr="00A327EB">
        <w:trPr>
          <w:trHeight w:val="4715"/>
        </w:trPr>
        <w:tc>
          <w:tcPr>
            <w:tcW w:w="10485" w:type="dxa"/>
            <w:shd w:val="clear" w:color="auto" w:fill="auto"/>
            <w:vAlign w:val="center"/>
          </w:tcPr>
          <w:p w14:paraId="471D49F3" w14:textId="77777777" w:rsidR="00387EE6" w:rsidRPr="001F77D7" w:rsidRDefault="00387EE6" w:rsidP="00387EE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EE6" w:rsidRPr="001F77D7" w14:paraId="7825DA37" w14:textId="77777777" w:rsidTr="005C2209">
        <w:trPr>
          <w:trHeight w:val="188"/>
        </w:trPr>
        <w:tc>
          <w:tcPr>
            <w:tcW w:w="10485" w:type="dxa"/>
            <w:shd w:val="clear" w:color="auto" w:fill="FFFFFF"/>
          </w:tcPr>
          <w:p w14:paraId="3A1FFC7B" w14:textId="77777777" w:rsidR="00387EE6" w:rsidRPr="001F77D7" w:rsidRDefault="00387EE6" w:rsidP="00387EE6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87EE6" w:rsidRPr="001F77D7" w14:paraId="0450C7EE" w14:textId="77777777" w:rsidTr="005C2209">
        <w:trPr>
          <w:trHeight w:val="367"/>
        </w:trPr>
        <w:tc>
          <w:tcPr>
            <w:tcW w:w="10485" w:type="dxa"/>
            <w:shd w:val="clear" w:color="auto" w:fill="FFFFFF"/>
          </w:tcPr>
          <w:p w14:paraId="5F316085" w14:textId="77777777" w:rsidR="00387EE6" w:rsidRPr="00387EE6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7EE6" w:rsidRPr="001F77D7" w14:paraId="27C57DEC" w14:textId="77777777" w:rsidTr="005C2209">
        <w:trPr>
          <w:trHeight w:val="188"/>
        </w:trPr>
        <w:tc>
          <w:tcPr>
            <w:tcW w:w="10485" w:type="dxa"/>
            <w:shd w:val="clear" w:color="auto" w:fill="auto"/>
            <w:vAlign w:val="center"/>
          </w:tcPr>
          <w:p w14:paraId="2A12A15F" w14:textId="77777777" w:rsidR="00387EE6" w:rsidRPr="001F77D7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87EE6" w:rsidRPr="001F77D7" w14:paraId="6D3A63CE" w14:textId="77777777" w:rsidTr="005C2209">
        <w:trPr>
          <w:trHeight w:val="1605"/>
        </w:trPr>
        <w:tc>
          <w:tcPr>
            <w:tcW w:w="10485" w:type="dxa"/>
            <w:shd w:val="clear" w:color="auto" w:fill="auto"/>
          </w:tcPr>
          <w:p w14:paraId="5E7C9A5A" w14:textId="77777777" w:rsidR="00387EE6" w:rsidRPr="001F77D7" w:rsidRDefault="00387EE6" w:rsidP="00387EE6">
            <w:pPr>
              <w:tabs>
                <w:tab w:val="left" w:pos="368"/>
              </w:tabs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387EE6" w:rsidRPr="001F77D7" w14:paraId="377A35CB" w14:textId="77777777" w:rsidTr="005C2209">
        <w:trPr>
          <w:trHeight w:val="188"/>
        </w:trPr>
        <w:tc>
          <w:tcPr>
            <w:tcW w:w="10485" w:type="dxa"/>
            <w:shd w:val="clear" w:color="auto" w:fill="FFFFFF"/>
          </w:tcPr>
          <w:p w14:paraId="7413D25D" w14:textId="77777777" w:rsidR="00387EE6" w:rsidRPr="001F77D7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87EE6" w:rsidRPr="001F77D7" w14:paraId="36FA9383" w14:textId="77777777" w:rsidTr="005C2209">
        <w:trPr>
          <w:trHeight w:val="188"/>
        </w:trPr>
        <w:tc>
          <w:tcPr>
            <w:tcW w:w="10485" w:type="dxa"/>
            <w:shd w:val="clear" w:color="auto" w:fill="auto"/>
            <w:vAlign w:val="center"/>
          </w:tcPr>
          <w:p w14:paraId="666E77E6" w14:textId="77777777" w:rsidR="00387EE6" w:rsidRPr="001F77D7" w:rsidRDefault="00387EE6" w:rsidP="00387EE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387EE6" w:rsidRPr="001F77D7" w14:paraId="1EAFA4CA" w14:textId="77777777" w:rsidTr="005C2209">
        <w:trPr>
          <w:trHeight w:val="2872"/>
        </w:trPr>
        <w:tc>
          <w:tcPr>
            <w:tcW w:w="10485" w:type="dxa"/>
            <w:shd w:val="clear" w:color="auto" w:fill="auto"/>
          </w:tcPr>
          <w:p w14:paraId="45F9E414" w14:textId="77777777" w:rsidR="00387EE6" w:rsidRPr="001F77D7" w:rsidRDefault="00387EE6" w:rsidP="00387EE6">
            <w:pPr>
              <w:tabs>
                <w:tab w:val="left" w:pos="368"/>
              </w:tabs>
              <w:spacing w:after="0" w:line="100" w:lineRule="atLeast"/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5351A4D6" w14:textId="77777777" w:rsidR="00E218FE" w:rsidRPr="001F77D7" w:rsidRDefault="00E218FE">
      <w:pPr>
        <w:rPr>
          <w:rFonts w:ascii="Times New Roman" w:hAnsi="Times New Roman" w:cs="Times New Roman"/>
          <w:b/>
          <w:bCs/>
        </w:rPr>
      </w:pPr>
    </w:p>
    <w:p w14:paraId="7E2D7C35" w14:textId="77777777" w:rsidR="00D66FF1" w:rsidRPr="001F77D7" w:rsidRDefault="00D66FF1">
      <w:pPr>
        <w:rPr>
          <w:rFonts w:ascii="Times New Roman" w:hAnsi="Times New Roman" w:cs="Times New Roman"/>
          <w:b/>
          <w:bCs/>
        </w:rPr>
      </w:pPr>
    </w:p>
    <w:sectPr w:rsidR="00D66FF1" w:rsidRPr="001F77D7" w:rsidSect="005C2209">
      <w:pgSz w:w="12240" w:h="15840" w:code="1"/>
      <w:pgMar w:top="144" w:right="288" w:bottom="576" w:left="1008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817F38"/>
    <w:multiLevelType w:val="hybridMultilevel"/>
    <w:tmpl w:val="08669424"/>
    <w:lvl w:ilvl="0" w:tplc="08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0EA87E5A"/>
    <w:multiLevelType w:val="hybridMultilevel"/>
    <w:tmpl w:val="482E5F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C680E"/>
    <w:multiLevelType w:val="hybridMultilevel"/>
    <w:tmpl w:val="38CAE99E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170A011B"/>
    <w:multiLevelType w:val="hybridMultilevel"/>
    <w:tmpl w:val="474A6E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4020A"/>
    <w:multiLevelType w:val="hybridMultilevel"/>
    <w:tmpl w:val="E406794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C16BDC"/>
    <w:multiLevelType w:val="hybridMultilevel"/>
    <w:tmpl w:val="5E44B70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3748FF"/>
    <w:multiLevelType w:val="hybridMultilevel"/>
    <w:tmpl w:val="88246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B48FD"/>
    <w:multiLevelType w:val="hybridMultilevel"/>
    <w:tmpl w:val="CEECDB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864E75"/>
    <w:multiLevelType w:val="hybridMultilevel"/>
    <w:tmpl w:val="417EE0E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4902CA"/>
    <w:multiLevelType w:val="hybridMultilevel"/>
    <w:tmpl w:val="47304F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D460C"/>
    <w:multiLevelType w:val="hybridMultilevel"/>
    <w:tmpl w:val="EFA65C26"/>
    <w:lvl w:ilvl="0" w:tplc="0809000B">
      <w:start w:val="1"/>
      <w:numFmt w:val="bullet"/>
      <w:lvlText w:val=""/>
      <w:lvlJc w:val="left"/>
      <w:pPr>
        <w:ind w:left="23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 w16cid:durableId="957951632">
    <w:abstractNumId w:val="0"/>
  </w:num>
  <w:num w:numId="2" w16cid:durableId="28579587">
    <w:abstractNumId w:val="1"/>
  </w:num>
  <w:num w:numId="3" w16cid:durableId="2054494824">
    <w:abstractNumId w:val="2"/>
  </w:num>
  <w:num w:numId="4" w16cid:durableId="1280988053">
    <w:abstractNumId w:val="3"/>
  </w:num>
  <w:num w:numId="5" w16cid:durableId="903836952">
    <w:abstractNumId w:val="6"/>
  </w:num>
  <w:num w:numId="6" w16cid:durableId="1877502435">
    <w:abstractNumId w:val="4"/>
  </w:num>
  <w:num w:numId="7" w16cid:durableId="1806267307">
    <w:abstractNumId w:val="14"/>
  </w:num>
  <w:num w:numId="8" w16cid:durableId="965770390">
    <w:abstractNumId w:val="8"/>
  </w:num>
  <w:num w:numId="9" w16cid:durableId="1469935181">
    <w:abstractNumId w:val="9"/>
  </w:num>
  <w:num w:numId="10" w16cid:durableId="1609390510">
    <w:abstractNumId w:val="7"/>
  </w:num>
  <w:num w:numId="11" w16cid:durableId="1121656891">
    <w:abstractNumId w:val="12"/>
  </w:num>
  <w:num w:numId="12" w16cid:durableId="916092533">
    <w:abstractNumId w:val="11"/>
  </w:num>
  <w:num w:numId="13" w16cid:durableId="714506217">
    <w:abstractNumId w:val="10"/>
  </w:num>
  <w:num w:numId="14" w16cid:durableId="1691027897">
    <w:abstractNumId w:val="13"/>
  </w:num>
  <w:num w:numId="15" w16cid:durableId="706029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9C"/>
    <w:rsid w:val="00035EE8"/>
    <w:rsid w:val="000862F8"/>
    <w:rsid w:val="00123570"/>
    <w:rsid w:val="00133793"/>
    <w:rsid w:val="001354B6"/>
    <w:rsid w:val="00173F0F"/>
    <w:rsid w:val="00183DCF"/>
    <w:rsid w:val="001B35FA"/>
    <w:rsid w:val="001E0F4A"/>
    <w:rsid w:val="001F77D7"/>
    <w:rsid w:val="00227283"/>
    <w:rsid w:val="00266BDF"/>
    <w:rsid w:val="0028201F"/>
    <w:rsid w:val="0030114D"/>
    <w:rsid w:val="003128C9"/>
    <w:rsid w:val="00353620"/>
    <w:rsid w:val="00387EE6"/>
    <w:rsid w:val="004E4760"/>
    <w:rsid w:val="004F292D"/>
    <w:rsid w:val="005014E0"/>
    <w:rsid w:val="0051798E"/>
    <w:rsid w:val="0054195B"/>
    <w:rsid w:val="00576C3C"/>
    <w:rsid w:val="005C15A6"/>
    <w:rsid w:val="005C2209"/>
    <w:rsid w:val="005F470F"/>
    <w:rsid w:val="006224F4"/>
    <w:rsid w:val="006723D9"/>
    <w:rsid w:val="0068111A"/>
    <w:rsid w:val="006F3FCB"/>
    <w:rsid w:val="00723C03"/>
    <w:rsid w:val="00745088"/>
    <w:rsid w:val="007546B0"/>
    <w:rsid w:val="007B4864"/>
    <w:rsid w:val="007D2CB8"/>
    <w:rsid w:val="007D6614"/>
    <w:rsid w:val="00811E26"/>
    <w:rsid w:val="0085729B"/>
    <w:rsid w:val="008B3073"/>
    <w:rsid w:val="00962C66"/>
    <w:rsid w:val="0097081D"/>
    <w:rsid w:val="00991DB3"/>
    <w:rsid w:val="009A2545"/>
    <w:rsid w:val="009B0D1D"/>
    <w:rsid w:val="00A04AC4"/>
    <w:rsid w:val="00A327EB"/>
    <w:rsid w:val="00A879E0"/>
    <w:rsid w:val="00A926BF"/>
    <w:rsid w:val="00A9326A"/>
    <w:rsid w:val="00AD21FA"/>
    <w:rsid w:val="00AF553E"/>
    <w:rsid w:val="00B703E9"/>
    <w:rsid w:val="00BD4EB5"/>
    <w:rsid w:val="00C047FE"/>
    <w:rsid w:val="00C8398E"/>
    <w:rsid w:val="00CA4FB9"/>
    <w:rsid w:val="00CA5A8E"/>
    <w:rsid w:val="00CB4AFF"/>
    <w:rsid w:val="00CB77CE"/>
    <w:rsid w:val="00D3374E"/>
    <w:rsid w:val="00D66FF1"/>
    <w:rsid w:val="00DC571C"/>
    <w:rsid w:val="00DF4C66"/>
    <w:rsid w:val="00E1704A"/>
    <w:rsid w:val="00E17BAD"/>
    <w:rsid w:val="00E216AC"/>
    <w:rsid w:val="00E218FE"/>
    <w:rsid w:val="00E45A47"/>
    <w:rsid w:val="00E8719B"/>
    <w:rsid w:val="00E92B62"/>
    <w:rsid w:val="00EC169C"/>
    <w:rsid w:val="00EF048C"/>
    <w:rsid w:val="00F16A24"/>
    <w:rsid w:val="00F17FAE"/>
    <w:rsid w:val="00F42F71"/>
    <w:rsid w:val="00F44B46"/>
    <w:rsid w:val="00F8011A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519E5D"/>
  <w15:chartTrackingRefBased/>
  <w15:docId w15:val="{E798EB3B-8909-114F-ADEB-7B0F1236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1FA"/>
    <w:pPr>
      <w:suppressAutoHyphens/>
      <w:spacing w:after="200" w:line="276" w:lineRule="auto"/>
    </w:pPr>
    <w:rPr>
      <w:rFonts w:ascii="Calibri" w:eastAsia="Calibri" w:hAnsi="Calibri" w:cs="Gautami"/>
      <w:kern w:val="1"/>
      <w:sz w:val="22"/>
      <w:szCs w:val="22"/>
      <w:lang w:val="en-US" w:eastAsia="te-IN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21FA"/>
    <w:rPr>
      <w:color w:val="0000FF"/>
      <w:u w:val="single"/>
    </w:rPr>
  </w:style>
  <w:style w:type="character" w:customStyle="1" w:styleId="HTMLPreformattedChar">
    <w:name w:val="HTML Preformatted Char"/>
    <w:rsid w:val="00AD21FA"/>
    <w:rPr>
      <w:rFonts w:ascii="Courier New" w:eastAsia="Times New Roman" w:hAnsi="Courier New" w:cs="Courier New"/>
      <w:sz w:val="24"/>
      <w:szCs w:val="24"/>
      <w:lang w:eastAsia="ar-SA" w:bidi="ar-SA"/>
    </w:rPr>
  </w:style>
  <w:style w:type="character" w:customStyle="1" w:styleId="HTMLTypewriter3">
    <w:name w:val="HTML Typewriter3"/>
    <w:rsid w:val="00AD21FA"/>
    <w:rPr>
      <w:rFonts w:ascii="Courier New" w:eastAsia="Times New Roman" w:hAnsi="Courier New" w:cs="Courier New"/>
      <w:sz w:val="20"/>
      <w:szCs w:val="20"/>
    </w:rPr>
  </w:style>
  <w:style w:type="character" w:customStyle="1" w:styleId="ListLabel1">
    <w:name w:val="ListLabel 1"/>
    <w:rsid w:val="00AD21FA"/>
    <w:rPr>
      <w:sz w:val="20"/>
      <w:szCs w:val="20"/>
    </w:rPr>
  </w:style>
  <w:style w:type="character" w:customStyle="1" w:styleId="ListLabel2">
    <w:name w:val="ListLabel 2"/>
    <w:rsid w:val="00AD21FA"/>
    <w:rPr>
      <w:rFonts w:cs="Courier New"/>
    </w:rPr>
  </w:style>
  <w:style w:type="character" w:customStyle="1" w:styleId="ListLabel3">
    <w:name w:val="ListLabel 3"/>
    <w:rsid w:val="00AD21FA"/>
    <w:rPr>
      <w:sz w:val="20"/>
    </w:rPr>
  </w:style>
  <w:style w:type="paragraph" w:customStyle="1" w:styleId="Heading">
    <w:name w:val="Heading"/>
    <w:basedOn w:val="Normal"/>
    <w:next w:val="BodyText"/>
    <w:rsid w:val="00AD21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AD21FA"/>
    <w:pPr>
      <w:spacing w:after="120"/>
    </w:pPr>
  </w:style>
  <w:style w:type="paragraph" w:styleId="List">
    <w:name w:val="List"/>
    <w:basedOn w:val="BodyText"/>
    <w:rsid w:val="00AD21FA"/>
    <w:rPr>
      <w:rFonts w:cs="Mangal"/>
    </w:rPr>
  </w:style>
  <w:style w:type="paragraph" w:styleId="Caption">
    <w:name w:val="caption"/>
    <w:basedOn w:val="Normal"/>
    <w:qFormat/>
    <w:rsid w:val="00AD21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D21FA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AD21FA"/>
    <w:pPr>
      <w:spacing w:after="0"/>
      <w:ind w:left="720"/>
    </w:pPr>
  </w:style>
  <w:style w:type="paragraph" w:styleId="HTMLPreformatted">
    <w:name w:val="HTML Preformatted"/>
    <w:basedOn w:val="Normal"/>
    <w:rsid w:val="00AD2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4"/>
      <w:szCs w:val="24"/>
      <w:lang w:eastAsia="ar-SA" w:bidi="ar-SA"/>
    </w:rPr>
  </w:style>
  <w:style w:type="paragraph" w:customStyle="1" w:styleId="TableContents">
    <w:name w:val="Table Contents"/>
    <w:basedOn w:val="Normal"/>
    <w:rsid w:val="00AD21FA"/>
    <w:pPr>
      <w:suppressLineNumbers/>
    </w:pPr>
  </w:style>
  <w:style w:type="paragraph" w:customStyle="1" w:styleId="TableHeading">
    <w:name w:val="Table Heading"/>
    <w:basedOn w:val="TableContents"/>
    <w:rsid w:val="00AD21F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300B-6806-4882-BBD2-2E6FB51F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K Kalyanam</dc:creator>
  <cp:keywords/>
  <cp:lastModifiedBy>Arjun N</cp:lastModifiedBy>
  <cp:revision>7</cp:revision>
  <cp:lastPrinted>2014-07-09T09:55:00Z</cp:lastPrinted>
  <dcterms:created xsi:type="dcterms:W3CDTF">2024-09-14T04:35:00Z</dcterms:created>
  <dcterms:modified xsi:type="dcterms:W3CDTF">2024-09-14T05:17:00Z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Takshashila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